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47D8D">
      <w:pPr>
        <w:shd w:val="clear" w:color="auto" w:fill="FFFFFF"/>
        <w:spacing w:before="288" w:line="274" w:lineRule="exact"/>
        <w:jc w:val="center"/>
        <w:rPr>
          <w:rFonts w:hint="default" w:ascii="Times New Roman" w:hAnsi="Times New Roman" w:cs="Times New Roman"/>
          <w:sz w:val="22"/>
          <w:szCs w:val="22"/>
          <w:lang w:val="ru-RU"/>
        </w:rPr>
      </w:pPr>
      <w:r>
        <w:rPr>
          <w:rFonts w:hint="default" w:ascii="Times New Roman" w:hAnsi="Times New Roman" w:cs="Times New Roman"/>
          <w:b/>
          <w:bCs/>
          <w:sz w:val="22"/>
          <w:szCs w:val="22"/>
        </w:rPr>
        <w:t xml:space="preserve">ДОГОВОР № </w:t>
      </w:r>
      <w:r>
        <w:rPr>
          <w:rFonts w:hint="default" w:ascii="Times New Roman" w:hAnsi="Times New Roman" w:cs="Times New Roman"/>
          <w:b/>
          <w:bCs/>
          <w:sz w:val="22"/>
          <w:szCs w:val="22"/>
          <w:lang w:val="ru-RU"/>
        </w:rPr>
        <w:t>_______</w:t>
      </w:r>
    </w:p>
    <w:p w14:paraId="39530456">
      <w:pPr>
        <w:shd w:val="clear" w:color="auto" w:fill="FFFFFF"/>
        <w:spacing w:line="274" w:lineRule="exact"/>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 оказание платных образовательных услуг</w:t>
      </w:r>
    </w:p>
    <w:p w14:paraId="34B103C7">
      <w:pPr>
        <w:shd w:val="clear" w:color="auto" w:fill="FFFFFF"/>
        <w:spacing w:line="274" w:lineRule="exact"/>
        <w:jc w:val="center"/>
        <w:rPr>
          <w:rFonts w:hint="default" w:ascii="Times New Roman" w:hAnsi="Times New Roman" w:cs="Times New Roman"/>
          <w:b/>
          <w:bCs/>
          <w:sz w:val="22"/>
          <w:szCs w:val="22"/>
        </w:rPr>
      </w:pPr>
    </w:p>
    <w:p w14:paraId="6BED2CEF">
      <w:pPr>
        <w:shd w:val="clear" w:color="auto" w:fill="FFFFFF"/>
        <w:tabs>
          <w:tab w:val="left" w:leader="underscore" w:pos="2832"/>
          <w:tab w:val="left" w:leader="underscore" w:pos="4210"/>
          <w:tab w:val="left" w:leader="underscore" w:pos="4862"/>
          <w:tab w:val="left" w:pos="8880"/>
        </w:tabs>
        <w:spacing w:before="149"/>
        <w:rPr>
          <w:rFonts w:hint="default" w:ascii="Times New Roman" w:hAnsi="Times New Roman" w:cs="Times New Roman"/>
          <w:sz w:val="22"/>
          <w:szCs w:val="22"/>
        </w:rPr>
      </w:pPr>
      <w:r>
        <w:rPr>
          <w:rFonts w:hint="default" w:ascii="Times New Roman" w:hAnsi="Times New Roman" w:cs="Times New Roman"/>
          <w:sz w:val="22"/>
          <w:szCs w:val="22"/>
        </w:rPr>
        <w:t xml:space="preserve">г. Кемерово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__</w:t>
      </w: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_________</w:t>
      </w:r>
      <w:r>
        <w:rPr>
          <w:rFonts w:hint="default" w:ascii="Times New Roman" w:hAnsi="Times New Roman" w:cs="Times New Roman"/>
          <w:sz w:val="22"/>
          <w:szCs w:val="22"/>
        </w:rPr>
        <w:t xml:space="preserve"> </w:t>
      </w:r>
      <w:r>
        <w:rPr>
          <w:rFonts w:hint="default" w:ascii="Times New Roman" w:hAnsi="Times New Roman" w:cs="Times New Roman"/>
          <w:spacing w:val="-4"/>
          <w:sz w:val="22"/>
          <w:szCs w:val="22"/>
        </w:rPr>
        <w:t>202</w:t>
      </w:r>
      <w:r>
        <w:rPr>
          <w:rFonts w:hint="default" w:ascii="Times New Roman" w:hAnsi="Times New Roman" w:cs="Times New Roman"/>
          <w:spacing w:val="-4"/>
          <w:sz w:val="22"/>
          <w:szCs w:val="22"/>
          <w:lang w:val="ru-RU"/>
        </w:rPr>
        <w:t>5</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г.</w:t>
      </w:r>
    </w:p>
    <w:p w14:paraId="40ACDF10">
      <w:pPr>
        <w:shd w:val="clear" w:color="auto" w:fill="FFFFFF"/>
        <w:tabs>
          <w:tab w:val="left" w:leader="underscore" w:pos="4051"/>
          <w:tab w:val="left" w:leader="underscore" w:pos="10541"/>
        </w:tabs>
        <w:spacing w:before="451" w:line="254" w:lineRule="exact"/>
        <w:ind w:firstLine="851"/>
        <w:jc w:val="both"/>
        <w:rPr>
          <w:rFonts w:hint="default" w:ascii="Times New Roman" w:hAnsi="Times New Roman" w:cs="Times New Roman"/>
          <w:sz w:val="22"/>
          <w:szCs w:val="22"/>
          <w:lang w:val="ru-RU"/>
        </w:rPr>
      </w:pPr>
      <w:bookmarkStart w:id="0" w:name="OLE_LINK1"/>
      <w:bookmarkStart w:id="1" w:name="OLE_LINK2"/>
      <w:bookmarkStart w:id="2" w:name="OLE_LINK3"/>
      <w:r>
        <w:rPr>
          <w:rFonts w:hint="default" w:ascii="Times New Roman" w:hAnsi="Times New Roman" w:cs="Times New Roman"/>
          <w:b/>
          <w:bCs/>
          <w:sz w:val="22"/>
          <w:szCs w:val="22"/>
        </w:rPr>
        <w:t xml:space="preserve">Государственное автономное профессиональное образовательное учреждение «Кузбасский музыкальный колледж» </w:t>
      </w:r>
      <w:r>
        <w:rPr>
          <w:rFonts w:hint="default" w:ascii="Times New Roman" w:hAnsi="Times New Roman" w:cs="Times New Roman"/>
          <w:b/>
          <w:bCs/>
          <w:sz w:val="22"/>
          <w:szCs w:val="22"/>
          <w:lang w:val="ru-RU"/>
        </w:rPr>
        <w:t>(ГАПОУ «Кузбасский музыкальный колледж»)</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осуществляющее образовательную деятельность на основании </w:t>
      </w:r>
      <w:r>
        <w:rPr>
          <w:rFonts w:hint="default" w:ascii="Times New Roman" w:hAnsi="Times New Roman" w:cs="Times New Roman"/>
          <w:sz w:val="22"/>
          <w:szCs w:val="22"/>
          <w:lang w:val="ru-RU"/>
        </w:rPr>
        <w:t>Л</w:t>
      </w:r>
      <w:r>
        <w:rPr>
          <w:rFonts w:hint="default" w:ascii="Times New Roman" w:hAnsi="Times New Roman" w:cs="Times New Roman"/>
          <w:sz w:val="22"/>
          <w:szCs w:val="22"/>
        </w:rPr>
        <w:t>ицензии регистрационный</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15792</w:t>
      </w:r>
      <w:r>
        <w:rPr>
          <w:rFonts w:hint="default" w:ascii="Times New Roman" w:hAnsi="Times New Roman" w:cs="Times New Roman"/>
          <w:sz w:val="22"/>
          <w:szCs w:val="22"/>
          <w:lang w:val="ru-RU"/>
        </w:rPr>
        <w:t xml:space="preserve"> от </w:t>
      </w:r>
      <w:r>
        <w:rPr>
          <w:rFonts w:hint="default" w:ascii="Times New Roman" w:hAnsi="Times New Roman" w:cs="Times New Roman"/>
          <w:sz w:val="22"/>
          <w:szCs w:val="22"/>
        </w:rPr>
        <w:t>«25» февраля 2016г.</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(предоставлена на срок: бессрочно), выданной Государственной службой по надзору и контролю в сфере образования Кемеровской области, </w:t>
      </w:r>
      <w:r>
        <w:rPr>
          <w:rFonts w:hint="default" w:ascii="Times New Roman" w:hAnsi="Times New Roman" w:cs="Times New Roman"/>
          <w:sz w:val="22"/>
          <w:szCs w:val="22"/>
          <w:lang w:val="ru-RU"/>
        </w:rPr>
        <w:t>С</w:t>
      </w:r>
      <w:r>
        <w:rPr>
          <w:rFonts w:hint="default" w:ascii="Times New Roman" w:hAnsi="Times New Roman" w:cs="Times New Roman"/>
          <w:sz w:val="22"/>
          <w:szCs w:val="22"/>
        </w:rPr>
        <w:t>видетельства о государственной аккредитации № 3374, выданного Государственной службой по надзору и контролю в сфере образования Кемеровской области (предоставлена на срок: бессрочно), в лице</w:t>
      </w:r>
      <w:r>
        <w:rPr>
          <w:rFonts w:hint="default" w:ascii="Times New Roman" w:hAnsi="Times New Roman" w:cs="Times New Roman"/>
          <w:sz w:val="22"/>
          <w:szCs w:val="22"/>
          <w:lang w:val="ru-RU"/>
        </w:rPr>
        <w:t xml:space="preserve"> директора Гимадеева Павла Александровича</w:t>
      </w:r>
      <w:r>
        <w:rPr>
          <w:rFonts w:hint="default" w:ascii="Times New Roman" w:hAnsi="Times New Roman" w:cs="Times New Roman"/>
          <w:sz w:val="22"/>
          <w:szCs w:val="22"/>
        </w:rPr>
        <w:t>, действующего на основании</w:t>
      </w:r>
      <w:r>
        <w:rPr>
          <w:rFonts w:hint="default" w:ascii="Times New Roman" w:hAnsi="Times New Roman" w:cs="Times New Roman"/>
          <w:sz w:val="22"/>
          <w:szCs w:val="22"/>
          <w:lang w:val="ru-RU"/>
        </w:rPr>
        <w:t xml:space="preserve"> Устава</w:t>
      </w:r>
      <w:r>
        <w:rPr>
          <w:rFonts w:hint="default" w:ascii="Times New Roman" w:hAnsi="Times New Roman" w:cs="Times New Roman"/>
          <w:sz w:val="22"/>
          <w:szCs w:val="22"/>
        </w:rPr>
        <w:t>,</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именуемое в дальнейшем «Исполнитель»,</w:t>
      </w:r>
      <w:r>
        <w:rPr>
          <w:rFonts w:hint="default" w:ascii="Times New Roman" w:hAnsi="Times New Roman" w:cs="Times New Roman"/>
          <w:sz w:val="22"/>
          <w:szCs w:val="22"/>
          <w:lang w:val="ru-RU"/>
        </w:rPr>
        <w:t xml:space="preserve"> </w:t>
      </w:r>
      <w:bookmarkEnd w:id="0"/>
      <w:bookmarkEnd w:id="1"/>
      <w:bookmarkEnd w:id="2"/>
      <w:r>
        <w:rPr>
          <w:rFonts w:hint="default" w:ascii="Times New Roman" w:hAnsi="Times New Roman" w:cs="Times New Roman"/>
          <w:sz w:val="22"/>
          <w:szCs w:val="22"/>
        </w:rPr>
        <w:t>с одной стороны, и</w:t>
      </w:r>
      <w:r>
        <w:rPr>
          <w:rFonts w:hint="default" w:ascii="Times New Roman" w:hAnsi="Times New Roman" w:cs="Times New Roman"/>
          <w:sz w:val="22"/>
          <w:szCs w:val="22"/>
          <w:lang w:val="ru-RU"/>
        </w:rPr>
        <w:t xml:space="preserve"> </w:t>
      </w:r>
    </w:p>
    <w:p w14:paraId="336B541C">
      <w:pPr>
        <w:pStyle w:val="9"/>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____________________________________________________________________________________________,</w:t>
      </w:r>
    </w:p>
    <w:p w14:paraId="79FD9B38">
      <w:pPr>
        <w:pStyle w:val="9"/>
        <w:jc w:val="center"/>
        <w:rPr>
          <w:rFonts w:hint="default" w:ascii="Times New Roman" w:hAnsi="Times New Roman" w:cs="Times New Roman"/>
          <w:sz w:val="22"/>
          <w:szCs w:val="22"/>
        </w:rPr>
      </w:pPr>
      <w:r>
        <w:rPr>
          <w:rFonts w:hint="default" w:ascii="Times New Roman" w:hAnsi="Times New Roman" w:cs="Times New Roman"/>
          <w:sz w:val="22"/>
          <w:szCs w:val="22"/>
        </w:rPr>
        <w:t>(фамилия, имя, отчество, именуем__ в дальнейшем "Заказчик")</w:t>
      </w:r>
    </w:p>
    <w:p w14:paraId="7F574361">
      <w:pPr>
        <w:pStyle w:val="9"/>
        <w:jc w:val="both"/>
        <w:rPr>
          <w:rFonts w:hint="default" w:ascii="Times New Roman" w:hAnsi="Times New Roman" w:cs="Times New Roman"/>
          <w:sz w:val="22"/>
          <w:szCs w:val="22"/>
        </w:rPr>
      </w:pPr>
      <w:r>
        <w:rPr>
          <w:rFonts w:hint="default" w:ascii="Times New Roman" w:hAnsi="Times New Roman" w:cs="Times New Roman"/>
          <w:sz w:val="22"/>
          <w:szCs w:val="22"/>
        </w:rPr>
        <w:t>и ___________________________________________________________________________________________,</w:t>
      </w:r>
    </w:p>
    <w:p w14:paraId="1B163BEE">
      <w:pPr>
        <w:pStyle w:val="9"/>
        <w:jc w:val="center"/>
        <w:rPr>
          <w:rFonts w:hint="default" w:ascii="Times New Roman" w:hAnsi="Times New Roman" w:cs="Times New Roman"/>
          <w:sz w:val="22"/>
          <w:szCs w:val="22"/>
        </w:rPr>
      </w:pPr>
      <w:r>
        <w:rPr>
          <w:rFonts w:hint="default" w:ascii="Times New Roman" w:hAnsi="Times New Roman" w:cs="Times New Roman"/>
          <w:sz w:val="22"/>
          <w:szCs w:val="22"/>
        </w:rPr>
        <w:t>(фамилия, имя, отчество (при наличии) лица, зачисляемого на обучение)</w:t>
      </w:r>
    </w:p>
    <w:p w14:paraId="74BFD7E0">
      <w:pPr>
        <w:pStyle w:val="9"/>
        <w:jc w:val="both"/>
        <w:rPr>
          <w:rFonts w:hint="default" w:ascii="Times New Roman" w:hAnsi="Times New Roman" w:cs="Times New Roman"/>
          <w:sz w:val="22"/>
          <w:szCs w:val="22"/>
        </w:rPr>
      </w:pPr>
      <w:r>
        <w:rPr>
          <w:rFonts w:hint="default" w:ascii="Times New Roman" w:hAnsi="Times New Roman" w:cs="Times New Roman"/>
          <w:sz w:val="22"/>
          <w:szCs w:val="22"/>
        </w:rPr>
        <w:t>именуем___  в  дальнейшем  "Обучающийся", совместно  именуемые  Стороны, заключили настоящий Договор (далее - Договор) о нижеследующем:</w:t>
      </w:r>
    </w:p>
    <w:p w14:paraId="46B89753">
      <w:pPr>
        <w:jc w:val="center"/>
        <w:rPr>
          <w:rFonts w:hint="default" w:ascii="Times New Roman" w:hAnsi="Times New Roman" w:cs="Times New Roman"/>
          <w:b/>
          <w:sz w:val="22"/>
          <w:szCs w:val="22"/>
        </w:rPr>
      </w:pPr>
    </w:p>
    <w:p w14:paraId="1AADEE16">
      <w:pPr>
        <w:numPr>
          <w:ilvl w:val="0"/>
          <w:numId w:val="1"/>
        </w:numPr>
        <w:jc w:val="center"/>
        <w:rPr>
          <w:rFonts w:hint="default" w:ascii="Times New Roman" w:hAnsi="Times New Roman" w:cs="Times New Roman"/>
          <w:b/>
          <w:sz w:val="22"/>
          <w:szCs w:val="22"/>
        </w:rPr>
      </w:pPr>
      <w:r>
        <w:rPr>
          <w:rFonts w:hint="default" w:ascii="Times New Roman" w:hAnsi="Times New Roman" w:cs="Times New Roman"/>
          <w:b/>
          <w:sz w:val="22"/>
          <w:szCs w:val="22"/>
        </w:rPr>
        <w:t>Предмет договора</w:t>
      </w:r>
    </w:p>
    <w:p w14:paraId="3CB64024">
      <w:pPr>
        <w:pStyle w:val="9"/>
        <w:ind w:firstLine="567"/>
        <w:rPr>
          <w:rFonts w:hint="default" w:ascii="Times New Roman" w:hAnsi="Times New Roman" w:cs="Times New Roman"/>
          <w:sz w:val="22"/>
          <w:szCs w:val="22"/>
        </w:rPr>
      </w:pPr>
      <w:r>
        <w:rPr>
          <w:rFonts w:hint="default" w:ascii="Times New Roman" w:hAnsi="Times New Roman" w:cs="Times New Roman"/>
          <w:sz w:val="22"/>
          <w:szCs w:val="22"/>
        </w:rPr>
        <w:t>1.1. Исполнитель обязуется предоставить образовательную услугу, а Обучающийся/Заказчик (ненужное вычеркнуть) обязуется оплатить обучение по образовательной программе ____________________________________________________________________________________________</w:t>
      </w:r>
    </w:p>
    <w:p w14:paraId="20C77EB7">
      <w:pPr>
        <w:pStyle w:val="9"/>
        <w:jc w:val="center"/>
        <w:rPr>
          <w:rFonts w:hint="default" w:ascii="Times New Roman" w:hAnsi="Times New Roman" w:cs="Times New Roman"/>
          <w:sz w:val="22"/>
          <w:szCs w:val="22"/>
        </w:rPr>
      </w:pPr>
      <w:r>
        <w:rPr>
          <w:rFonts w:hint="default" w:ascii="Times New Roman" w:hAnsi="Times New Roman" w:cs="Times New Roman"/>
          <w:sz w:val="22"/>
          <w:szCs w:val="22"/>
        </w:rPr>
        <w:t>(наименование образовательной программы среднего профессионального образования)</w:t>
      </w:r>
    </w:p>
    <w:p w14:paraId="2C5778AA">
      <w:pPr>
        <w:pStyle w:val="9"/>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____________________________________________________________________________________________</w:t>
      </w:r>
    </w:p>
    <w:p w14:paraId="21926D85">
      <w:pPr>
        <w:pStyle w:val="9"/>
        <w:ind w:firstLine="567"/>
        <w:rPr>
          <w:rFonts w:hint="default" w:ascii="Times New Roman" w:hAnsi="Times New Roman" w:cs="Times New Roman"/>
          <w:sz w:val="22"/>
          <w:szCs w:val="22"/>
        </w:rPr>
      </w:pPr>
      <w:r>
        <w:rPr>
          <w:rFonts w:hint="default" w:ascii="Times New Roman" w:hAnsi="Times New Roman" w:cs="Times New Roman"/>
          <w:sz w:val="22"/>
          <w:szCs w:val="22"/>
        </w:rPr>
        <w:t xml:space="preserve">        (форма обучения, код, наименование профессии, специальности или направления подготовки)</w:t>
      </w:r>
    </w:p>
    <w:p w14:paraId="12E5A351">
      <w:pPr>
        <w:pStyle w:val="9"/>
        <w:ind w:firstLine="567"/>
        <w:jc w:val="both"/>
        <w:rPr>
          <w:rFonts w:hint="default" w:ascii="Times New Roman" w:hAnsi="Times New Roman" w:cs="Times New Roman"/>
          <w:sz w:val="22"/>
          <w:szCs w:val="22"/>
        </w:rPr>
      </w:pPr>
      <w:r>
        <w:rPr>
          <w:rFonts w:hint="default" w:ascii="Times New Roman" w:hAnsi="Times New Roman" w:cs="Times New Roman"/>
          <w:sz w:val="22"/>
          <w:szCs w:val="22"/>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14:paraId="044A4A73">
      <w:pPr>
        <w:widowControl w:val="0"/>
        <w:autoSpaceDE w:val="0"/>
        <w:autoSpaceDN w:val="0"/>
        <w:adjustRightInd w:val="0"/>
        <w:spacing w:after="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1.2. Срок освоения образовательной программы (продолжительность обучения) на момент подписания Договора составляет ___________________.</w:t>
      </w:r>
    </w:p>
    <w:p w14:paraId="30F11E31">
      <w:pPr>
        <w:pStyle w:val="9"/>
        <w:ind w:firstLine="567"/>
        <w:jc w:val="both"/>
        <w:rPr>
          <w:rFonts w:hint="default" w:ascii="Times New Roman" w:hAnsi="Times New Roman" w:cs="Times New Roman"/>
          <w:sz w:val="22"/>
          <w:szCs w:val="22"/>
        </w:rPr>
      </w:pPr>
      <w:r>
        <w:rPr>
          <w:rFonts w:hint="default" w:ascii="Times New Roman" w:hAnsi="Times New Roman" w:cs="Times New Roman"/>
          <w:sz w:val="22"/>
          <w:szCs w:val="22"/>
        </w:rPr>
        <w:t>1.3. После освоения Обучающимся образовательной программы и успешного</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прохождения государственной итоговой аттестации ему </w:t>
      </w:r>
      <w:r>
        <w:rPr>
          <w:rFonts w:hint="default" w:ascii="Times New Roman" w:hAnsi="Times New Roman" w:cs="Times New Roman"/>
          <w:sz w:val="22"/>
          <w:szCs w:val="22"/>
          <w:lang w:val="ru-RU"/>
        </w:rPr>
        <w:t>выдаётся</w:t>
      </w:r>
      <w:r>
        <w:rPr>
          <w:rFonts w:hint="default" w:ascii="Times New Roman" w:hAnsi="Times New Roman" w:cs="Times New Roman"/>
          <w:sz w:val="22"/>
          <w:szCs w:val="22"/>
        </w:rPr>
        <w:t xml:space="preserve"> диплом государственного образца.</w:t>
      </w:r>
    </w:p>
    <w:p w14:paraId="3CAA62CE">
      <w:pPr>
        <w:widowControl w:val="0"/>
        <w:autoSpaceDE w:val="0"/>
        <w:autoSpaceDN w:val="0"/>
        <w:adjustRightInd w:val="0"/>
        <w:spacing w:after="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1.4. Лицам не прошедшим государственной (итоговой) аттестации или получившим неудовлетворительные результаты, а также лицам, освоившим часть образовательной программы и (или) отчисленным из колледжа, </w:t>
      </w:r>
      <w:r>
        <w:rPr>
          <w:rFonts w:hint="default" w:ascii="Times New Roman" w:hAnsi="Times New Roman" w:cs="Times New Roman"/>
          <w:sz w:val="22"/>
          <w:szCs w:val="22"/>
          <w:lang w:val="ru-RU"/>
        </w:rPr>
        <w:t>выдаётся</w:t>
      </w:r>
      <w:r>
        <w:rPr>
          <w:rFonts w:hint="default" w:ascii="Times New Roman" w:hAnsi="Times New Roman" w:cs="Times New Roman"/>
          <w:sz w:val="22"/>
          <w:szCs w:val="22"/>
        </w:rPr>
        <w:t xml:space="preserve"> справка об обучении или о периоде обучения по образцу, самостоятельно установленному Исполнителем.</w:t>
      </w:r>
    </w:p>
    <w:p w14:paraId="342DA564">
      <w:pPr>
        <w:shd w:val="clear" w:color="auto" w:fill="FFFFFF"/>
        <w:spacing w:before="259"/>
        <w:jc w:val="center"/>
        <w:rPr>
          <w:rFonts w:hint="default" w:ascii="Times New Roman" w:hAnsi="Times New Roman" w:cs="Times New Roman"/>
          <w:b/>
          <w:sz w:val="22"/>
          <w:szCs w:val="22"/>
        </w:rPr>
      </w:pPr>
      <w:r>
        <w:rPr>
          <w:rFonts w:hint="default" w:ascii="Times New Roman" w:hAnsi="Times New Roman" w:cs="Times New Roman"/>
          <w:b/>
          <w:bCs/>
          <w:spacing w:val="-1"/>
          <w:sz w:val="22"/>
          <w:szCs w:val="22"/>
        </w:rPr>
        <w:t>2. Права Исполнителя</w:t>
      </w:r>
    </w:p>
    <w:p w14:paraId="5F5D584B">
      <w:pPr>
        <w:widowControl w:val="0"/>
        <w:autoSpaceDE w:val="0"/>
        <w:autoSpaceDN w:val="0"/>
        <w:adjustRightInd w:val="0"/>
        <w:spacing w:after="0" w:line="240" w:lineRule="auto"/>
        <w:ind w:firstLine="540"/>
        <w:jc w:val="both"/>
        <w:rPr>
          <w:rFonts w:hint="default" w:ascii="Times New Roman" w:hAnsi="Times New Roman" w:cs="Times New Roman"/>
          <w:b/>
          <w:sz w:val="22"/>
          <w:szCs w:val="22"/>
        </w:rPr>
      </w:pPr>
      <w:r>
        <w:rPr>
          <w:rFonts w:hint="default" w:ascii="Times New Roman" w:hAnsi="Times New Roman" w:cs="Times New Roman"/>
          <w:b/>
          <w:sz w:val="22"/>
          <w:szCs w:val="22"/>
        </w:rPr>
        <w:t>Исполнитель вправе:</w:t>
      </w:r>
    </w:p>
    <w:p w14:paraId="485ED0DC">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соответствии с Федеральным законом от 29 декабря 2012 г. </w:t>
      </w:r>
      <w:r>
        <w:rPr>
          <w:rFonts w:hint="default" w:ascii="Times New Roman" w:hAnsi="Times New Roman" w:cs="Times New Roman"/>
          <w:sz w:val="22"/>
          <w:szCs w:val="22"/>
          <w:lang w:val="ru-RU"/>
        </w:rPr>
        <w:t>№</w:t>
      </w:r>
      <w:r>
        <w:rPr>
          <w:rFonts w:hint="default" w:ascii="Times New Roman" w:hAnsi="Times New Roman" w:cs="Times New Roman"/>
          <w:sz w:val="22"/>
          <w:szCs w:val="22"/>
        </w:rPr>
        <w:t xml:space="preserve"> 273-ФЗ "Об образовании в Российской Федерации".</w:t>
      </w:r>
    </w:p>
    <w:p w14:paraId="5A5BD39C">
      <w:pPr>
        <w:widowControl w:val="0"/>
        <w:autoSpaceDE w:val="0"/>
        <w:autoSpaceDN w:val="0"/>
        <w:adjustRightInd w:val="0"/>
        <w:spacing w:after="0" w:line="240" w:lineRule="auto"/>
        <w:ind w:firstLine="567"/>
        <w:jc w:val="both"/>
        <w:outlineLvl w:val="1"/>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sz w:val="22"/>
          <w:szCs w:val="22"/>
        </w:rPr>
        <w:t xml:space="preserve">2.2. </w:t>
      </w:r>
      <w:r>
        <w:rPr>
          <w:rFonts w:hint="default" w:ascii="Times New Roman" w:hAnsi="Times New Roman" w:cs="Times New Roman"/>
          <w:color w:val="000000" w:themeColor="text1"/>
          <w:sz w:val="22"/>
          <w:szCs w:val="22"/>
          <w14:textFill>
            <w14:solidFill>
              <w14:schemeClr w14:val="tx1"/>
            </w14:solidFill>
          </w14:textFill>
        </w:rPr>
        <w:t xml:space="preserve">Исполнитель вправе увеличить стоимость платных образовательных услуг по договору с </w:t>
      </w:r>
      <w:r>
        <w:rPr>
          <w:rFonts w:hint="default" w:cs="Times New Roman"/>
          <w:color w:val="000000" w:themeColor="text1"/>
          <w:sz w:val="22"/>
          <w:szCs w:val="22"/>
          <w:lang w:val="ru-RU"/>
          <w14:textFill>
            <w14:solidFill>
              <w14:schemeClr w14:val="tx1"/>
            </w14:solidFill>
          </w14:textFill>
        </w:rPr>
        <w:t>учётом</w:t>
      </w:r>
      <w:r>
        <w:rPr>
          <w:rFonts w:hint="default" w:ascii="Times New Roman" w:hAnsi="Times New Roman" w:cs="Times New Roman"/>
          <w:color w:val="000000" w:themeColor="text1"/>
          <w:sz w:val="22"/>
          <w:szCs w:val="22"/>
          <w14:textFill>
            <w14:solidFill>
              <w14:schemeClr w14:val="tx1"/>
            </w14:solidFill>
          </w14:textFill>
        </w:rPr>
        <w:t xml:space="preserve"> уровня инфляции, предусмотренного основными характеристиками областного бюджета на очередной финансовый год и плановый период.</w:t>
      </w:r>
    </w:p>
    <w:p w14:paraId="6A5A88B7">
      <w:pPr>
        <w:widowControl w:val="0"/>
        <w:autoSpaceDE w:val="0"/>
        <w:autoSpaceDN w:val="0"/>
        <w:adjustRightInd w:val="0"/>
        <w:spacing w:after="0" w:line="240" w:lineRule="auto"/>
        <w:ind w:firstLine="567"/>
        <w:jc w:val="both"/>
        <w:outlineLvl w:val="1"/>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sz w:val="22"/>
          <w:szCs w:val="22"/>
          <w:lang w:val="ru-RU"/>
        </w:rPr>
        <w:t xml:space="preserve">2.3. </w:t>
      </w:r>
      <w:r>
        <w:rPr>
          <w:rFonts w:hint="default" w:ascii="Times New Roman" w:hAnsi="Times New Roman" w:cs="Times New Roman"/>
          <w:color w:val="000000" w:themeColor="text1"/>
          <w:sz w:val="22"/>
          <w:szCs w:val="22"/>
          <w14:textFill>
            <w14:solidFill>
              <w14:schemeClr w14:val="tx1"/>
            </w14:solidFill>
          </w14:textFill>
        </w:rPr>
        <w:t xml:space="preserve">Исполнитель вправе в случае просрочки оплаты стоимости образовательных услуг более чем на 14 (четырнадцать) календарных дней не допускать к занятиям Обучающегося, а также расторгнуть договор в одностороннем порядке в соответствии с п. 9.5. настоящего Договора. </w:t>
      </w:r>
    </w:p>
    <w:p w14:paraId="1705D39B">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r>
        <w:rPr>
          <w:rFonts w:hint="default" w:ascii="Times New Roman" w:hAnsi="Times New Roman" w:cs="Times New Roman"/>
          <w:sz w:val="22"/>
          <w:szCs w:val="22"/>
          <w:lang w:val="ru-RU"/>
        </w:rPr>
        <w:t xml:space="preserve">2.4. </w:t>
      </w:r>
      <w:r>
        <w:rPr>
          <w:rFonts w:hint="default" w:ascii="Times New Roman" w:hAnsi="Times New Roman" w:cs="Times New Roman"/>
          <w:sz w:val="22"/>
          <w:szCs w:val="22"/>
        </w:rPr>
        <w:t xml:space="preserve">Исполнитель вправе </w:t>
      </w:r>
      <w:r>
        <w:rPr>
          <w:rFonts w:hint="default" w:ascii="Times New Roman" w:hAnsi="Times New Roman" w:cs="Times New Roman"/>
          <w:color w:val="000000" w:themeColor="text1"/>
          <w:sz w:val="22"/>
          <w:szCs w:val="22"/>
          <w14:textFill>
            <w14:solidFill>
              <w14:schemeClr w14:val="tx1"/>
            </w14:solidFill>
          </w14:textFill>
        </w:rPr>
        <w:t xml:space="preserve">при </w:t>
      </w:r>
      <w:r>
        <w:rPr>
          <w:rFonts w:hint="default" w:ascii="Times New Roman" w:hAnsi="Times New Roman" w:cs="Times New Roman"/>
          <w:sz w:val="22"/>
          <w:szCs w:val="22"/>
        </w:rPr>
        <w:t xml:space="preserve">наличии вакантных бюджетных мест, финансируемых за </w:t>
      </w:r>
      <w:r>
        <w:rPr>
          <w:rFonts w:hint="default" w:ascii="Times New Roman" w:hAnsi="Times New Roman" w:cs="Times New Roman"/>
          <w:sz w:val="22"/>
          <w:szCs w:val="22"/>
          <w:lang w:val="ru-RU"/>
        </w:rPr>
        <w:t>счёт</w:t>
      </w:r>
      <w:r>
        <w:rPr>
          <w:rFonts w:hint="default" w:ascii="Times New Roman" w:hAnsi="Times New Roman" w:cs="Times New Roman"/>
          <w:sz w:val="22"/>
          <w:szCs w:val="22"/>
        </w:rPr>
        <w:t xml:space="preserve"> средств бюджетных ассигнований регионального бюджета по соответствующей образовательной программе, специальности, направлению подготовки и дневной форме обучения на соответствующем курсе осуществить перевод с платного обучения на бесплатное</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при условии успешной сдачи экзаменов и </w:t>
      </w:r>
      <w:r>
        <w:rPr>
          <w:rFonts w:hint="default" w:ascii="Times New Roman" w:hAnsi="Times New Roman" w:cs="Times New Roman"/>
          <w:sz w:val="22"/>
          <w:szCs w:val="22"/>
          <w:lang w:val="ru-RU"/>
        </w:rPr>
        <w:t>зачётов</w:t>
      </w:r>
      <w:r>
        <w:rPr>
          <w:rFonts w:hint="default" w:ascii="Times New Roman" w:hAnsi="Times New Roman" w:cs="Times New Roman"/>
          <w:sz w:val="22"/>
          <w:szCs w:val="22"/>
        </w:rPr>
        <w:t xml:space="preserve">, предусмотренных учебным планом. </w:t>
      </w:r>
    </w:p>
    <w:p w14:paraId="49DF792F">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p>
    <w:p w14:paraId="4A6469E8">
      <w:pPr>
        <w:shd w:val="clear" w:color="auto" w:fill="FFFFFF"/>
        <w:spacing w:before="259"/>
        <w:jc w:val="center"/>
        <w:rPr>
          <w:rFonts w:hint="default" w:ascii="Times New Roman" w:hAnsi="Times New Roman" w:cs="Times New Roman"/>
          <w:b/>
          <w:sz w:val="22"/>
          <w:szCs w:val="22"/>
          <w:lang w:val="ru-RU"/>
        </w:rPr>
      </w:pPr>
      <w:r>
        <w:rPr>
          <w:rFonts w:hint="default" w:ascii="Times New Roman" w:hAnsi="Times New Roman" w:cs="Times New Roman"/>
          <w:b/>
          <w:bCs/>
          <w:spacing w:val="-1"/>
          <w:sz w:val="22"/>
          <w:szCs w:val="22"/>
          <w:lang w:val="ru-RU"/>
        </w:rPr>
        <w:t>3</w:t>
      </w:r>
      <w:r>
        <w:rPr>
          <w:rFonts w:hint="default" w:ascii="Times New Roman" w:hAnsi="Times New Roman" w:cs="Times New Roman"/>
          <w:b/>
          <w:bCs/>
          <w:spacing w:val="-1"/>
          <w:sz w:val="22"/>
          <w:szCs w:val="22"/>
        </w:rPr>
        <w:t xml:space="preserve">. Права </w:t>
      </w:r>
      <w:r>
        <w:rPr>
          <w:rFonts w:hint="default" w:ascii="Times New Roman" w:hAnsi="Times New Roman" w:cs="Times New Roman"/>
          <w:b/>
          <w:bCs/>
          <w:spacing w:val="-1"/>
          <w:sz w:val="22"/>
          <w:szCs w:val="22"/>
          <w:lang w:val="ru-RU"/>
        </w:rPr>
        <w:t>Заказчика</w:t>
      </w:r>
    </w:p>
    <w:p w14:paraId="3E07BC10">
      <w:pPr>
        <w:widowControl w:val="0"/>
        <w:autoSpaceDE w:val="0"/>
        <w:autoSpaceDN w:val="0"/>
        <w:adjustRightInd w:val="0"/>
        <w:spacing w:after="0" w:line="240" w:lineRule="auto"/>
        <w:ind w:firstLine="567"/>
        <w:jc w:val="both"/>
        <w:outlineLvl w:val="1"/>
        <w:rPr>
          <w:rFonts w:hint="default" w:ascii="Times New Roman" w:hAnsi="Times New Roman" w:cs="Times New Roman"/>
          <w:b/>
          <w:sz w:val="22"/>
          <w:szCs w:val="22"/>
        </w:rPr>
      </w:pPr>
      <w:r>
        <w:rPr>
          <w:rFonts w:hint="default" w:ascii="Times New Roman" w:hAnsi="Times New Roman" w:cs="Times New Roman"/>
          <w:b/>
          <w:sz w:val="22"/>
          <w:szCs w:val="22"/>
        </w:rPr>
        <w:t>Заказчик вправе:</w:t>
      </w:r>
    </w:p>
    <w:p w14:paraId="09D26C43">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r>
        <w:rPr>
          <w:rFonts w:hint="default" w:ascii="Times New Roman" w:hAnsi="Times New Roman" w:cs="Times New Roman"/>
          <w:sz w:val="22"/>
          <w:szCs w:val="22"/>
        </w:rPr>
        <w:t>3.1. Ознакомиться с Уставом колледжа,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деятельность организации в осуществлении образовательного процесса.</w:t>
      </w:r>
    </w:p>
    <w:p w14:paraId="338D84DC">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r>
        <w:rPr>
          <w:rFonts w:hint="default" w:ascii="Times New Roman" w:hAnsi="Times New Roman" w:cs="Times New Roman"/>
          <w:sz w:val="22"/>
          <w:szCs w:val="22"/>
        </w:rPr>
        <w:t>3.2. Ознакомиться с содержанием образования, используемыми методами обучения и воспитания, образовательными технологиями, а также с оценками успеваемости Обучающегося.</w:t>
      </w:r>
    </w:p>
    <w:p w14:paraId="09F348D6">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r>
        <w:rPr>
          <w:rFonts w:hint="default" w:ascii="Times New Roman" w:hAnsi="Times New Roman" w:cs="Times New Roman"/>
          <w:sz w:val="22"/>
          <w:szCs w:val="22"/>
        </w:rPr>
        <w:t>3.3. Защищать права и законные интересы Обучающегося.</w:t>
      </w:r>
    </w:p>
    <w:p w14:paraId="55B6979F">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r>
        <w:rPr>
          <w:rFonts w:hint="default" w:ascii="Times New Roman" w:hAnsi="Times New Roman" w:cs="Times New Roman"/>
          <w:sz w:val="22"/>
          <w:szCs w:val="22"/>
        </w:rPr>
        <w:t>3.4. Получать информацию о всех видах планируемых обследований (психологических, психолого-педагогических) Обучающегося, давать согласие на участие в них Обучающегося, отказаться от его участия в них, получать информацию о результатах проведенных обследований Обучающегося.</w:t>
      </w:r>
    </w:p>
    <w:p w14:paraId="0A0B8551">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r>
        <w:rPr>
          <w:rFonts w:hint="default" w:ascii="Times New Roman" w:hAnsi="Times New Roman" w:cs="Times New Roman"/>
          <w:sz w:val="22"/>
          <w:szCs w:val="22"/>
        </w:rPr>
        <w:t>3.5. Принимать участие в управлении Колледжем в форме, определяемой его Уставом.</w:t>
      </w:r>
    </w:p>
    <w:p w14:paraId="0E6AB54C">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p>
    <w:p w14:paraId="623DC5CA">
      <w:pPr>
        <w:widowControl w:val="0"/>
        <w:numPr>
          <w:ilvl w:val="0"/>
          <w:numId w:val="2"/>
        </w:numPr>
        <w:autoSpaceDE w:val="0"/>
        <w:autoSpaceDN w:val="0"/>
        <w:adjustRightInd w:val="0"/>
        <w:spacing w:after="0" w:line="240" w:lineRule="auto"/>
        <w:ind w:firstLine="540"/>
        <w:jc w:val="center"/>
        <w:rPr>
          <w:rFonts w:hint="default" w:ascii="Times New Roman" w:hAnsi="Times New Roman" w:cs="Times New Roman"/>
          <w:b/>
          <w:sz w:val="22"/>
          <w:szCs w:val="22"/>
        </w:rPr>
      </w:pPr>
      <w:r>
        <w:rPr>
          <w:rFonts w:hint="default" w:ascii="Times New Roman" w:hAnsi="Times New Roman" w:cs="Times New Roman"/>
          <w:b/>
          <w:sz w:val="22"/>
          <w:szCs w:val="22"/>
        </w:rPr>
        <w:t>Права Обучающегося</w:t>
      </w:r>
    </w:p>
    <w:p w14:paraId="52141BA2">
      <w:pPr>
        <w:widowControl w:val="0"/>
        <w:autoSpaceDE w:val="0"/>
        <w:autoSpaceDN w:val="0"/>
        <w:adjustRightInd w:val="0"/>
        <w:spacing w:after="0" w:line="240" w:lineRule="auto"/>
        <w:ind w:firstLine="540"/>
        <w:jc w:val="both"/>
        <w:rPr>
          <w:rFonts w:hint="default" w:ascii="Times New Roman" w:hAnsi="Times New Roman" w:cs="Times New Roman"/>
          <w:b/>
          <w:sz w:val="22"/>
          <w:szCs w:val="22"/>
        </w:rPr>
      </w:pPr>
      <w:r>
        <w:rPr>
          <w:rFonts w:hint="default" w:ascii="Times New Roman" w:hAnsi="Times New Roman" w:cs="Times New Roman"/>
          <w:b/>
          <w:sz w:val="22"/>
          <w:szCs w:val="22"/>
        </w:rPr>
        <w:t>Обучающийся вправе:</w:t>
      </w:r>
    </w:p>
    <w:p w14:paraId="7959F0F5">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4.1. Обращаться к работникам колледжа по вопросам, касающимся процесса обучения.</w:t>
      </w:r>
    </w:p>
    <w:p w14:paraId="6C8BD277">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4.2. Получать полную и достоверную информацию об оценке своих знаний, умений и навыков, а также о критериях этой оценки.</w:t>
      </w:r>
    </w:p>
    <w:p w14:paraId="03AD8C7D">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4.3. Пользоваться имуществом Исполнителя, необходимым для осуществления образовательного процесса, во время занятий, предусмотренных учебным расписанием занятий.</w:t>
      </w:r>
    </w:p>
    <w:p w14:paraId="282EC601">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4.4. Пользоваться дополнительными образовательными услугами, не входящими в основную профессиональную образовательную программу, на основании отдельного заключенного договора.</w:t>
      </w:r>
    </w:p>
    <w:p w14:paraId="0CE43100">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4.5. Принимать участие в социально-культурных, оздоровительных и т.п. мероприятиях, организованных Исполнителем.</w:t>
      </w:r>
    </w:p>
    <w:p w14:paraId="74AEECA8">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p>
    <w:p w14:paraId="2F505009">
      <w:pPr>
        <w:widowControl w:val="0"/>
        <w:numPr>
          <w:ilvl w:val="0"/>
          <w:numId w:val="2"/>
        </w:numPr>
        <w:autoSpaceDE w:val="0"/>
        <w:autoSpaceDN w:val="0"/>
        <w:adjustRightInd w:val="0"/>
        <w:spacing w:after="0" w:line="240" w:lineRule="auto"/>
        <w:ind w:left="0" w:leftChars="0" w:firstLine="540" w:firstLineChars="0"/>
        <w:jc w:val="center"/>
        <w:outlineLvl w:val="1"/>
        <w:rPr>
          <w:rFonts w:hint="default" w:ascii="Times New Roman" w:hAnsi="Times New Roman" w:cs="Times New Roman"/>
          <w:sz w:val="22"/>
          <w:szCs w:val="22"/>
        </w:rPr>
      </w:pPr>
      <w:r>
        <w:rPr>
          <w:rFonts w:hint="default" w:ascii="Times New Roman" w:hAnsi="Times New Roman" w:cs="Times New Roman"/>
          <w:b/>
          <w:sz w:val="22"/>
          <w:szCs w:val="22"/>
        </w:rPr>
        <w:t>Обязанности Исполнителя</w:t>
      </w:r>
    </w:p>
    <w:p w14:paraId="2B6EC7BA">
      <w:pPr>
        <w:widowControl w:val="0"/>
        <w:autoSpaceDE w:val="0"/>
        <w:autoSpaceDN w:val="0"/>
        <w:adjustRightInd w:val="0"/>
        <w:spacing w:after="0" w:line="240" w:lineRule="auto"/>
        <w:ind w:firstLine="540"/>
        <w:jc w:val="both"/>
        <w:rPr>
          <w:rFonts w:hint="default" w:ascii="Times New Roman" w:hAnsi="Times New Roman" w:cs="Times New Roman"/>
          <w:b/>
          <w:sz w:val="22"/>
          <w:szCs w:val="22"/>
        </w:rPr>
      </w:pPr>
      <w:r>
        <w:rPr>
          <w:rFonts w:hint="default" w:ascii="Times New Roman" w:hAnsi="Times New Roman" w:cs="Times New Roman"/>
          <w:b/>
          <w:sz w:val="22"/>
          <w:szCs w:val="22"/>
        </w:rPr>
        <w:t>Исполнитель обязан:</w:t>
      </w:r>
    </w:p>
    <w:p w14:paraId="3943E5B9">
      <w:pPr>
        <w:pStyle w:val="9"/>
        <w:ind w:firstLine="567"/>
        <w:jc w:val="both"/>
        <w:rPr>
          <w:rFonts w:hint="default" w:ascii="Times New Roman" w:hAnsi="Times New Roman" w:cs="Times New Roman"/>
          <w:sz w:val="22"/>
          <w:szCs w:val="22"/>
        </w:rPr>
      </w:pPr>
      <w:r>
        <w:rPr>
          <w:rFonts w:hint="default" w:ascii="Times New Roman" w:hAnsi="Times New Roman" w:cs="Times New Roman"/>
          <w:sz w:val="22"/>
          <w:szCs w:val="22"/>
        </w:rPr>
        <w:t>5.1.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Колледж при условии оплаты, предусмотренной п.п. 8.2 и 8.3. настоящего Договора.</w:t>
      </w:r>
    </w:p>
    <w:p w14:paraId="04FB97AD">
      <w:pPr>
        <w:pStyle w:val="9"/>
        <w:ind w:firstLine="567"/>
        <w:jc w:val="both"/>
        <w:rPr>
          <w:rFonts w:hint="default" w:ascii="Times New Roman" w:hAnsi="Times New Roman" w:cs="Times New Roman"/>
          <w:sz w:val="22"/>
          <w:szCs w:val="22"/>
        </w:rPr>
      </w:pPr>
      <w:r>
        <w:rPr>
          <w:rFonts w:hint="default" w:ascii="Times New Roman" w:hAnsi="Times New Roman" w:cs="Times New Roman"/>
          <w:sz w:val="22"/>
          <w:szCs w:val="22"/>
        </w:rPr>
        <w:t>5.2.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0D646008">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5.3. Организовать и обеспечить надлежащее предоставление образовательных услуг, предусмотренных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"Par67"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разделом I</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учебных занятий Исполнителя.</w:t>
      </w:r>
    </w:p>
    <w:p w14:paraId="4BD77815">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5.4. Создать Обучающемуся необходимые условия для освоения выбранной основной профессиональной образовательной программы.</w:t>
      </w:r>
    </w:p>
    <w:p w14:paraId="56060BC8">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5.5.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1A5ADF24">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5.6. Сохранить место за Обучающимся в случае пропуска им занятий по уважительным причинам (с учетом оплаты услуг, предусмотренных разделом 1 настоящего договора).</w:t>
      </w:r>
    </w:p>
    <w:p w14:paraId="280F7AF6">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5.7. 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14:paraId="284F0B94">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p>
    <w:p w14:paraId="0C85EB5A">
      <w:pPr>
        <w:widowControl w:val="0"/>
        <w:numPr>
          <w:ilvl w:val="0"/>
          <w:numId w:val="2"/>
        </w:numPr>
        <w:autoSpaceDE w:val="0"/>
        <w:autoSpaceDN w:val="0"/>
        <w:adjustRightInd w:val="0"/>
        <w:spacing w:after="0" w:line="240" w:lineRule="auto"/>
        <w:ind w:left="0" w:leftChars="0" w:firstLine="540" w:firstLineChars="0"/>
        <w:jc w:val="center"/>
        <w:rPr>
          <w:rFonts w:hint="default" w:ascii="Times New Roman" w:hAnsi="Times New Roman" w:cs="Times New Roman"/>
          <w:b/>
          <w:sz w:val="22"/>
          <w:szCs w:val="22"/>
        </w:rPr>
      </w:pPr>
      <w:r>
        <w:rPr>
          <w:rFonts w:hint="default" w:ascii="Times New Roman" w:hAnsi="Times New Roman" w:cs="Times New Roman"/>
          <w:b/>
          <w:sz w:val="22"/>
          <w:szCs w:val="22"/>
        </w:rPr>
        <w:t>Обязанности Заказчика</w:t>
      </w:r>
    </w:p>
    <w:p w14:paraId="6150A9BB">
      <w:pPr>
        <w:widowControl w:val="0"/>
        <w:autoSpaceDE w:val="0"/>
        <w:autoSpaceDN w:val="0"/>
        <w:adjustRightInd w:val="0"/>
        <w:spacing w:after="0" w:line="240" w:lineRule="auto"/>
        <w:ind w:firstLine="540"/>
        <w:jc w:val="both"/>
        <w:rPr>
          <w:rFonts w:hint="default" w:ascii="Times New Roman" w:hAnsi="Times New Roman" w:cs="Times New Roman"/>
          <w:b/>
          <w:sz w:val="22"/>
          <w:szCs w:val="22"/>
        </w:rPr>
      </w:pPr>
      <w:r>
        <w:rPr>
          <w:rFonts w:hint="default" w:ascii="Times New Roman" w:hAnsi="Times New Roman" w:cs="Times New Roman"/>
          <w:b/>
          <w:sz w:val="22"/>
          <w:szCs w:val="22"/>
        </w:rPr>
        <w:t>Заказчик обязан:</w:t>
      </w:r>
    </w:p>
    <w:p w14:paraId="59422C98">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6.1. Своевременно вносить плату за предоставляемые услуги, указанные в разделе 1 настоящего договора.</w:t>
      </w:r>
    </w:p>
    <w:p w14:paraId="6CD0DD11">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6.2.При поступлении Обучающегося в Колледж и в процессе его обучения своевременно предоставлять все необходимые документы.</w:t>
      </w:r>
    </w:p>
    <w:p w14:paraId="413E1550">
      <w:pPr>
        <w:keepNext w:val="0"/>
        <w:keepLines w:val="0"/>
        <w:pageBreakBefore w:val="0"/>
        <w:widowControl w:val="0"/>
        <w:tabs>
          <w:tab w:val="left" w:pos="800"/>
          <w:tab w:val="left" w:pos="1000"/>
        </w:tabs>
        <w:kinsoku/>
        <w:wordWrap/>
        <w:overflowPunct/>
        <w:topLinePunct w:val="0"/>
        <w:autoSpaceDE w:val="0"/>
        <w:autoSpaceDN w:val="0"/>
        <w:bidi w:val="0"/>
        <w:adjustRightInd w:val="0"/>
        <w:snapToGrid/>
        <w:spacing w:after="0" w:line="240" w:lineRule="auto"/>
        <w:ind w:left="0" w:leftChars="0" w:firstLine="600" w:firstLineChars="0"/>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rPr>
        <w:t>6.3. Из</w:t>
      </w:r>
      <w:r>
        <w:rPr>
          <w:rFonts w:hint="default" w:ascii="Times New Roman" w:hAnsi="Times New Roman" w:cs="Times New Roman"/>
          <w:sz w:val="22"/>
          <w:szCs w:val="22"/>
          <w:lang w:val="ru-RU"/>
        </w:rPr>
        <w:t>вещать Исполнителя об уважительных причинах отсутствия Обучающегося на занятиях.</w:t>
      </w:r>
    </w:p>
    <w:p w14:paraId="09F9F21F">
      <w:pPr>
        <w:keepNext w:val="0"/>
        <w:keepLines w:val="0"/>
        <w:pageBreakBefore w:val="0"/>
        <w:widowControl w:val="0"/>
        <w:tabs>
          <w:tab w:val="left" w:pos="800"/>
          <w:tab w:val="left" w:pos="1000"/>
        </w:tabs>
        <w:kinsoku/>
        <w:wordWrap/>
        <w:overflowPunct/>
        <w:topLinePunct w:val="0"/>
        <w:autoSpaceDE w:val="0"/>
        <w:autoSpaceDN w:val="0"/>
        <w:bidi w:val="0"/>
        <w:adjustRightInd w:val="0"/>
        <w:snapToGrid/>
        <w:spacing w:after="0" w:line="240" w:lineRule="auto"/>
        <w:ind w:left="0" w:leftChars="0" w:firstLine="60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ru-RU"/>
        </w:rPr>
        <w:t>6.4</w:t>
      </w:r>
      <w:r>
        <w:rPr>
          <w:rFonts w:hint="default" w:cs="Times New Roman"/>
          <w:sz w:val="22"/>
          <w:szCs w:val="22"/>
          <w:lang w:val="ru-RU"/>
        </w:rPr>
        <w:t>.</w:t>
      </w:r>
      <w:r>
        <w:rPr>
          <w:rFonts w:hint="default" w:ascii="Times New Roman" w:hAnsi="Times New Roman" w:cs="Times New Roman"/>
          <w:sz w:val="22"/>
          <w:szCs w:val="22"/>
        </w:rPr>
        <w:t>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0F6C289D">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6.5. Возмещать ущерб, причиненный Обучающимся имуществу Исполнителя, в соответствии с Законодательством РФ.</w:t>
      </w:r>
    </w:p>
    <w:p w14:paraId="6E9DB50D">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6.6. Обеспечить посещение Обучающимся занятий согласно учебному расписанию.</w:t>
      </w:r>
    </w:p>
    <w:p w14:paraId="5172615D">
      <w:pPr>
        <w:widowControl w:val="0"/>
        <w:autoSpaceDE w:val="0"/>
        <w:autoSpaceDN w:val="0"/>
        <w:adjustRightInd w:val="0"/>
        <w:spacing w:after="0" w:line="240" w:lineRule="auto"/>
        <w:ind w:firstLine="567"/>
        <w:jc w:val="both"/>
        <w:outlineLvl w:val="1"/>
        <w:rPr>
          <w:rFonts w:hint="default" w:ascii="Times New Roman" w:hAnsi="Times New Roman" w:cs="Times New Roman"/>
          <w:sz w:val="22"/>
          <w:szCs w:val="22"/>
        </w:rPr>
      </w:pPr>
    </w:p>
    <w:p w14:paraId="783A9413">
      <w:pPr>
        <w:widowControl w:val="0"/>
        <w:numPr>
          <w:ilvl w:val="0"/>
          <w:numId w:val="2"/>
        </w:numPr>
        <w:autoSpaceDE w:val="0"/>
        <w:autoSpaceDN w:val="0"/>
        <w:adjustRightInd w:val="0"/>
        <w:spacing w:after="0" w:line="240" w:lineRule="auto"/>
        <w:ind w:left="0" w:leftChars="0" w:firstLine="540" w:firstLineChars="0"/>
        <w:jc w:val="center"/>
        <w:outlineLvl w:val="1"/>
        <w:rPr>
          <w:rFonts w:hint="default" w:ascii="Times New Roman" w:hAnsi="Times New Roman" w:cs="Times New Roman"/>
          <w:sz w:val="22"/>
          <w:szCs w:val="22"/>
        </w:rPr>
      </w:pPr>
      <w:r>
        <w:rPr>
          <w:rFonts w:hint="default" w:ascii="Times New Roman" w:hAnsi="Times New Roman" w:cs="Times New Roman"/>
          <w:b/>
          <w:sz w:val="22"/>
          <w:szCs w:val="22"/>
        </w:rPr>
        <w:t>Обязанности Обучающегося</w:t>
      </w:r>
    </w:p>
    <w:p w14:paraId="439D93A5">
      <w:pPr>
        <w:widowControl w:val="0"/>
        <w:autoSpaceDE w:val="0"/>
        <w:autoSpaceDN w:val="0"/>
        <w:adjustRightInd w:val="0"/>
        <w:spacing w:after="0" w:line="240" w:lineRule="auto"/>
        <w:ind w:firstLine="540"/>
        <w:jc w:val="both"/>
        <w:rPr>
          <w:rFonts w:hint="default" w:ascii="Times New Roman" w:hAnsi="Times New Roman" w:cs="Times New Roman"/>
          <w:b/>
          <w:sz w:val="22"/>
          <w:szCs w:val="22"/>
        </w:rPr>
      </w:pPr>
      <w:r>
        <w:rPr>
          <w:rFonts w:hint="default" w:ascii="Times New Roman" w:hAnsi="Times New Roman" w:cs="Times New Roman"/>
          <w:b/>
          <w:sz w:val="22"/>
          <w:szCs w:val="22"/>
        </w:rPr>
        <w:t>Обучающийся обязан:</w:t>
      </w:r>
    </w:p>
    <w:p w14:paraId="11818DC3">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7.1. Добросовестно осваивать основную профессиональную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54B5BE61">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7.2. Выполнять требования Устава Колледжа, правил внутреннего распорядка, правил проживания в общежитии и иных локальных актов по вопросам организации и осуществления образовательной деятельности.</w:t>
      </w:r>
    </w:p>
    <w:p w14:paraId="4B570BB0">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7.3. Заботиться о сохранении и укреплении своего здоровья, стремиться к нравственному, духовному и физическому развитию и самосовершенствованию.</w:t>
      </w:r>
    </w:p>
    <w:p w14:paraId="35F877B9">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7.4. Уважать честь и достоинство других обучающихся и работников Колледжа, не создавать препятствий для получения образования другим обучающимся.</w:t>
      </w:r>
    </w:p>
    <w:p w14:paraId="729EA7B3">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7.5. Бережно относиться к имуществу организации, осуществляющей образовательную деятельность.</w:t>
      </w:r>
    </w:p>
    <w:p w14:paraId="6D697918">
      <w:pPr>
        <w:widowControl w:val="0"/>
        <w:numPr>
          <w:ilvl w:val="0"/>
          <w:numId w:val="0"/>
        </w:numPr>
        <w:autoSpaceDE w:val="0"/>
        <w:autoSpaceDN w:val="0"/>
        <w:adjustRightInd w:val="0"/>
        <w:spacing w:after="0" w:line="240" w:lineRule="auto"/>
        <w:ind w:left="540" w:leftChars="0"/>
        <w:jc w:val="both"/>
        <w:outlineLvl w:val="1"/>
        <w:rPr>
          <w:rFonts w:hint="default" w:ascii="Times New Roman" w:hAnsi="Times New Roman" w:cs="Times New Roman"/>
          <w:sz w:val="22"/>
          <w:szCs w:val="22"/>
        </w:rPr>
      </w:pPr>
    </w:p>
    <w:p w14:paraId="152DCE5C">
      <w:pPr>
        <w:widowControl w:val="0"/>
        <w:numPr>
          <w:ilvl w:val="0"/>
          <w:numId w:val="2"/>
        </w:numPr>
        <w:autoSpaceDE w:val="0"/>
        <w:autoSpaceDN w:val="0"/>
        <w:adjustRightInd w:val="0"/>
        <w:spacing w:after="0" w:line="240" w:lineRule="auto"/>
        <w:ind w:left="0" w:leftChars="0" w:firstLine="540" w:firstLineChars="0"/>
        <w:jc w:val="center"/>
        <w:outlineLvl w:val="1"/>
        <w:rPr>
          <w:rFonts w:hint="default" w:ascii="Times New Roman" w:hAnsi="Times New Roman" w:cs="Times New Roman"/>
          <w:sz w:val="22"/>
          <w:szCs w:val="22"/>
        </w:rPr>
      </w:pPr>
      <w:r>
        <w:rPr>
          <w:rFonts w:hint="default" w:ascii="Times New Roman" w:hAnsi="Times New Roman" w:cs="Times New Roman"/>
          <w:b/>
          <w:sz w:val="22"/>
          <w:szCs w:val="22"/>
        </w:rPr>
        <w:t>Оплата услуг</w:t>
      </w:r>
    </w:p>
    <w:p w14:paraId="19A4C7AA">
      <w:pPr>
        <w:pStyle w:val="13"/>
        <w:ind w:firstLine="540"/>
        <w:jc w:val="both"/>
        <w:rPr>
          <w:rFonts w:hint="default" w:ascii="Times New Roman" w:hAnsi="Times New Roman" w:cs="Times New Roman"/>
          <w:sz w:val="22"/>
          <w:szCs w:val="22"/>
        </w:rPr>
      </w:pPr>
      <w:r>
        <w:rPr>
          <w:rFonts w:hint="default" w:ascii="Times New Roman" w:hAnsi="Times New Roman" w:cs="Times New Roman"/>
          <w:sz w:val="22"/>
          <w:szCs w:val="22"/>
        </w:rPr>
        <w:t>8.1. Полная стоимость образовательных услуг за весь период обучения Обучающегося составляет _____________ рублей.</w:t>
      </w:r>
    </w:p>
    <w:p w14:paraId="1368FB6F">
      <w:pPr>
        <w:shd w:val="clear" w:color="auto" w:fill="FFFFFF"/>
        <w:tabs>
          <w:tab w:val="left" w:pos="1118"/>
        </w:tabs>
        <w:spacing w:after="0" w:line="240" w:lineRule="auto"/>
        <w:ind w:firstLine="567"/>
        <w:jc w:val="both"/>
        <w:rPr>
          <w:rFonts w:hint="default" w:ascii="Times New Roman" w:hAnsi="Times New Roman" w:cs="Times New Roman"/>
          <w:b/>
          <w:sz w:val="22"/>
          <w:szCs w:val="22"/>
          <w:u w:val="single"/>
        </w:rPr>
      </w:pPr>
      <w:r>
        <w:rPr>
          <w:rFonts w:hint="default" w:ascii="Times New Roman" w:hAnsi="Times New Roman" w:cs="Times New Roman"/>
          <w:sz w:val="22"/>
          <w:szCs w:val="22"/>
        </w:rPr>
        <w:t>8.2. Заказчик оплачивает услуги, предусмотренные настоящим договором, исходя из договорной цены, установленной Колледжем в соответствии со сметой расходов</w:t>
      </w:r>
      <w:r>
        <w:rPr>
          <w:rFonts w:hint="default" w:cs="Times New Roman"/>
          <w:sz w:val="22"/>
          <w:szCs w:val="22"/>
          <w:lang w:val="ru-RU"/>
        </w:rPr>
        <w:t xml:space="preserve"> (калькуляции)</w:t>
      </w:r>
      <w:r>
        <w:rPr>
          <w:rFonts w:hint="default" w:ascii="Times New Roman" w:hAnsi="Times New Roman" w:cs="Times New Roman"/>
          <w:sz w:val="22"/>
          <w:szCs w:val="22"/>
        </w:rPr>
        <w:t xml:space="preserve"> </w:t>
      </w:r>
      <w:r>
        <w:rPr>
          <w:rFonts w:hint="default" w:ascii="Times New Roman" w:hAnsi="Times New Roman" w:cs="Times New Roman"/>
          <w:b/>
          <w:sz w:val="22"/>
          <w:szCs w:val="22"/>
          <w:u w:val="single"/>
        </w:rPr>
        <w:t>в размере ______________(_________________________________) рублей 00 копеек за каждый учебный год.</w:t>
      </w:r>
    </w:p>
    <w:p w14:paraId="54702BEB">
      <w:pPr>
        <w:shd w:val="clear" w:color="auto" w:fill="FFFFFF"/>
        <w:tabs>
          <w:tab w:val="left" w:pos="1118"/>
        </w:tabs>
        <w:spacing w:after="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8.3. Первая оплата производится при заключении настоящего Договора в срок </w:t>
      </w:r>
      <w:r>
        <w:rPr>
          <w:rFonts w:hint="default" w:ascii="Times New Roman" w:hAnsi="Times New Roman" w:cs="Times New Roman"/>
          <w:sz w:val="22"/>
          <w:szCs w:val="22"/>
          <w:lang w:val="ru-RU"/>
        </w:rPr>
        <w:t>до 2</w:t>
      </w:r>
      <w:r>
        <w:rPr>
          <w:rFonts w:hint="default" w:ascii="Times New Roman" w:hAnsi="Times New Roman" w:cs="Times New Roman"/>
          <w:sz w:val="22"/>
          <w:szCs w:val="22"/>
        </w:rPr>
        <w:t xml:space="preserve">0 </w:t>
      </w:r>
      <w:r>
        <w:rPr>
          <w:rFonts w:hint="default" w:ascii="Times New Roman" w:hAnsi="Times New Roman" w:cs="Times New Roman"/>
          <w:sz w:val="22"/>
          <w:szCs w:val="22"/>
          <w:lang w:val="ru-RU"/>
        </w:rPr>
        <w:t xml:space="preserve">сентября </w:t>
      </w:r>
      <w:r>
        <w:rPr>
          <w:rFonts w:hint="default" w:ascii="Times New Roman" w:hAnsi="Times New Roman" w:cs="Times New Roman"/>
          <w:sz w:val="22"/>
          <w:szCs w:val="22"/>
        </w:rPr>
        <w:t>в размере стоимости за первый семестр обучения или за текущий учебный год разовым платежом. Последующая оплата производиться в соответствии с п. 8. 4. настоящего Договора.</w:t>
      </w:r>
    </w:p>
    <w:p w14:paraId="0FD05A28">
      <w:pPr>
        <w:shd w:val="clear" w:color="auto" w:fill="FFFFFF"/>
        <w:tabs>
          <w:tab w:val="left" w:pos="1118"/>
        </w:tabs>
        <w:spacing w:after="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8.4. Оплата по договору производится по выбору Заказчика:</w:t>
      </w:r>
    </w:p>
    <w:p w14:paraId="3CDECA30">
      <w:pPr>
        <w:shd w:val="clear" w:color="auto" w:fill="FFFFFF"/>
        <w:tabs>
          <w:tab w:val="left" w:pos="1118"/>
        </w:tabs>
        <w:spacing w:after="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 за текущий учебный год разовым платежом до 10 сентября;</w:t>
      </w:r>
    </w:p>
    <w:p w14:paraId="4664C2DD">
      <w:pPr>
        <w:shd w:val="clear" w:color="auto" w:fill="FFFFFF"/>
        <w:tabs>
          <w:tab w:val="left" w:pos="1118"/>
        </w:tabs>
        <w:spacing w:after="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 за каждый семестр текущего учебного года: за первый семестр до 10 сентября, за второй семестр – до 01 февраля.</w:t>
      </w:r>
    </w:p>
    <w:p w14:paraId="6682DA02">
      <w:pPr>
        <w:shd w:val="clear" w:color="auto" w:fill="FFFFFF"/>
        <w:tabs>
          <w:tab w:val="left" w:pos="1118"/>
        </w:tabs>
        <w:spacing w:after="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Оплата услуг </w:t>
      </w:r>
      <w:r>
        <w:rPr>
          <w:rFonts w:hint="default" w:ascii="Times New Roman" w:hAnsi="Times New Roman" w:cs="Times New Roman"/>
          <w:sz w:val="22"/>
          <w:szCs w:val="22"/>
          <w:lang w:val="ru-RU"/>
        </w:rPr>
        <w:t xml:space="preserve">производится </w:t>
      </w:r>
      <w:r>
        <w:rPr>
          <w:sz w:val="22"/>
          <w:szCs w:val="22"/>
        </w:rPr>
        <w:t>в безналичном порядке,</w:t>
      </w:r>
      <w:r>
        <w:rPr>
          <w:rFonts w:hint="default"/>
          <w:sz w:val="22"/>
          <w:szCs w:val="22"/>
          <w:lang w:val="ru-RU"/>
        </w:rPr>
        <w:t xml:space="preserve"> путём перечисления денежных средств на лицевой счёт Исполнителя и </w:t>
      </w:r>
      <w:r>
        <w:rPr>
          <w:rFonts w:hint="default" w:ascii="Times New Roman" w:hAnsi="Times New Roman" w:cs="Times New Roman"/>
          <w:sz w:val="22"/>
          <w:szCs w:val="22"/>
        </w:rPr>
        <w:t>удостоверяется предъявлением квитанции, подтверждающей оплату Заказчиком.</w:t>
      </w:r>
      <w:bookmarkStart w:id="3" w:name="_GoBack"/>
      <w:bookmarkEnd w:id="3"/>
    </w:p>
    <w:p w14:paraId="4C23A230">
      <w:pPr>
        <w:shd w:val="clear" w:color="auto" w:fill="FFFFFF"/>
        <w:tabs>
          <w:tab w:val="left" w:pos="1118"/>
        </w:tabs>
        <w:spacing w:after="0" w:line="240" w:lineRule="auto"/>
        <w:ind w:firstLine="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8.5.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областного бюджета на очередной финансовый год и плановый период. </w:t>
      </w:r>
    </w:p>
    <w:p w14:paraId="7ACC1A38">
      <w:pPr>
        <w:widowControl w:val="0"/>
        <w:numPr>
          <w:ilvl w:val="0"/>
          <w:numId w:val="0"/>
        </w:numPr>
        <w:autoSpaceDE w:val="0"/>
        <w:autoSpaceDN w:val="0"/>
        <w:adjustRightInd w:val="0"/>
        <w:spacing w:after="0" w:line="240" w:lineRule="auto"/>
        <w:ind w:left="540" w:leftChars="0"/>
        <w:jc w:val="both"/>
        <w:outlineLvl w:val="1"/>
        <w:rPr>
          <w:rFonts w:hint="default" w:ascii="Times New Roman" w:hAnsi="Times New Roman" w:cs="Times New Roman"/>
          <w:sz w:val="22"/>
          <w:szCs w:val="22"/>
        </w:rPr>
      </w:pPr>
    </w:p>
    <w:p w14:paraId="713D8C5C">
      <w:pPr>
        <w:widowControl w:val="0"/>
        <w:numPr>
          <w:ilvl w:val="0"/>
          <w:numId w:val="2"/>
        </w:numPr>
        <w:autoSpaceDE w:val="0"/>
        <w:autoSpaceDN w:val="0"/>
        <w:adjustRightInd w:val="0"/>
        <w:spacing w:after="0" w:line="240" w:lineRule="auto"/>
        <w:ind w:left="0" w:leftChars="0" w:firstLine="540" w:firstLineChars="0"/>
        <w:jc w:val="center"/>
        <w:outlineLvl w:val="1"/>
        <w:rPr>
          <w:rFonts w:hint="default" w:ascii="Times New Roman" w:hAnsi="Times New Roman" w:cs="Times New Roman"/>
          <w:b/>
          <w:sz w:val="22"/>
          <w:szCs w:val="22"/>
        </w:rPr>
      </w:pPr>
      <w:r>
        <w:rPr>
          <w:rFonts w:hint="default" w:ascii="Times New Roman" w:hAnsi="Times New Roman" w:cs="Times New Roman"/>
          <w:b/>
          <w:sz w:val="22"/>
          <w:szCs w:val="22"/>
        </w:rPr>
        <w:t>Основания изменения и расторжения Договора</w:t>
      </w:r>
    </w:p>
    <w:p w14:paraId="0DE7CE94">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9.1. Условия, на которых </w:t>
      </w:r>
      <w:r>
        <w:rPr>
          <w:rFonts w:hint="default" w:ascii="Times New Roman" w:hAnsi="Times New Roman" w:cs="Times New Roman"/>
          <w:sz w:val="22"/>
          <w:szCs w:val="22"/>
          <w:lang w:val="ru-RU"/>
        </w:rPr>
        <w:t>заключён</w:t>
      </w:r>
      <w:r>
        <w:rPr>
          <w:rFonts w:hint="default" w:ascii="Times New Roman" w:hAnsi="Times New Roman" w:cs="Times New Roman"/>
          <w:sz w:val="22"/>
          <w:szCs w:val="22"/>
        </w:rPr>
        <w:t xml:space="preserve"> настоящий Договор, могут быть изменены по соглашению Сторон или в соответствии с законодательством Российской Федерации.</w:t>
      </w:r>
    </w:p>
    <w:p w14:paraId="0E1E66B5">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9.2. Настоящий Договор может быть расторгнут по соглашению Сторон.</w:t>
      </w:r>
    </w:p>
    <w:p w14:paraId="408E0F72">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9.3. Договор расторгается при отчислении Обучающегося из Колледжа в связи с получением им образования (завершением обучения).</w:t>
      </w:r>
    </w:p>
    <w:p w14:paraId="3E9F844D">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9.4. Договор может быть расторгнут досрочно в следующих случаях:</w:t>
      </w:r>
    </w:p>
    <w:p w14:paraId="2F81662C">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по инициативе Обучающегося или Заказчика – Заказчик вправе отказаться от исполнения договора при условии оплаты Исполнителю фактически </w:t>
      </w:r>
      <w:r>
        <w:rPr>
          <w:rFonts w:hint="default" w:ascii="Times New Roman" w:hAnsi="Times New Roman" w:cs="Times New Roman"/>
          <w:sz w:val="22"/>
          <w:szCs w:val="22"/>
          <w:lang w:val="ru-RU"/>
        </w:rPr>
        <w:t>понесённых</w:t>
      </w:r>
      <w:r>
        <w:rPr>
          <w:rFonts w:hint="default" w:ascii="Times New Roman" w:hAnsi="Times New Roman" w:cs="Times New Roman"/>
          <w:sz w:val="22"/>
          <w:szCs w:val="22"/>
        </w:rPr>
        <w:t xml:space="preserve"> им расходов;</w:t>
      </w:r>
    </w:p>
    <w:p w14:paraId="5C518D33">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в случае перевода обучающегося для продолжения освоения профессиональной образовательной программы в другую образовательную организацию;</w:t>
      </w:r>
    </w:p>
    <w:p w14:paraId="149793AD">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по обстоятельствам, не зависящим от воли Обучающегося или Заказчика, в том числе в случае ликвидации Колледжа.</w:t>
      </w:r>
    </w:p>
    <w:p w14:paraId="6FA9D35A">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9.5. Исполнитель имеет право досрочно расторгнуть в одностороннем  порядке в следующих случаях:</w:t>
      </w:r>
    </w:p>
    <w:p w14:paraId="1B1AE8A5">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применения к Обучающемуся, достигшему возраста пятнадцати лет, отчисления как меры дисциплинарного взыскания;</w:t>
      </w:r>
    </w:p>
    <w:p w14:paraId="3A52DCFE">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невыполнения Обучающимся по основной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и выполнению учебного плана;</w:t>
      </w:r>
    </w:p>
    <w:p w14:paraId="5771F022">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 установления нарушения порядка </w:t>
      </w:r>
      <w:r>
        <w:rPr>
          <w:rFonts w:hint="default" w:ascii="Times New Roman" w:hAnsi="Times New Roman" w:cs="Times New Roman"/>
          <w:sz w:val="22"/>
          <w:szCs w:val="22"/>
          <w:lang w:val="ru-RU"/>
        </w:rPr>
        <w:t>приёма</w:t>
      </w:r>
      <w:r>
        <w:rPr>
          <w:rFonts w:hint="default" w:ascii="Times New Roman" w:hAnsi="Times New Roman" w:cs="Times New Roman"/>
          <w:sz w:val="22"/>
          <w:szCs w:val="22"/>
        </w:rPr>
        <w:t xml:space="preserve"> в Колледж, </w:t>
      </w:r>
      <w:r>
        <w:rPr>
          <w:rFonts w:hint="default" w:ascii="Times New Roman" w:hAnsi="Times New Roman" w:cs="Times New Roman"/>
          <w:sz w:val="22"/>
          <w:szCs w:val="22"/>
          <w:lang w:val="ru-RU"/>
        </w:rPr>
        <w:t>повлёкшего</w:t>
      </w:r>
      <w:r>
        <w:rPr>
          <w:rFonts w:hint="default" w:ascii="Times New Roman" w:hAnsi="Times New Roman" w:cs="Times New Roman"/>
          <w:sz w:val="22"/>
          <w:szCs w:val="22"/>
        </w:rPr>
        <w:t xml:space="preserve"> по вине Обучающегося его незаконное зачисление;</w:t>
      </w:r>
    </w:p>
    <w:p w14:paraId="1EC1CECD">
      <w:pPr>
        <w:widowControl w:val="0"/>
        <w:autoSpaceDE w:val="0"/>
        <w:autoSpaceDN w:val="0"/>
        <w:adjustRightInd w:val="0"/>
        <w:spacing w:after="0" w:line="240" w:lineRule="auto"/>
        <w:ind w:firstLine="567"/>
        <w:jc w:val="both"/>
        <w:outlineLvl w:val="1"/>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sz w:val="22"/>
          <w:szCs w:val="22"/>
        </w:rPr>
        <w:t xml:space="preserve">- просрочки оплаты стоимости образовательных услуг в сроки, установленные п.п. 2.3., 8.3. 8.4., настоящего Договора. </w:t>
      </w:r>
      <w:r>
        <w:rPr>
          <w:rFonts w:hint="default" w:ascii="Times New Roman" w:hAnsi="Times New Roman" w:cs="Times New Roman"/>
          <w:color w:val="000000" w:themeColor="text1"/>
          <w:sz w:val="22"/>
          <w:szCs w:val="22"/>
          <w14:textFill>
            <w14:solidFill>
              <w14:schemeClr w14:val="tx1"/>
            </w14:solidFill>
          </w14:textFill>
        </w:rPr>
        <w:t>Исполнитель уведомляет в письменной форме не менее чем за 14 (четырнадцать) календарных дней Обучающегося и/или Заказчика об одностороннем расторжении Договора на оказание платных образовательных услуг.</w:t>
      </w:r>
    </w:p>
    <w:p w14:paraId="6FCC32F5">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 xml:space="preserve">9.6. Досрочное прекращение образовательных отношений по инициативе Обучающегося или Заказчика не </w:t>
      </w:r>
      <w:r>
        <w:rPr>
          <w:rFonts w:hint="default" w:ascii="Times New Roman" w:hAnsi="Times New Roman" w:cs="Times New Roman"/>
          <w:sz w:val="22"/>
          <w:szCs w:val="22"/>
          <w:lang w:val="ru-RU"/>
        </w:rPr>
        <w:t>влечёт</w:t>
      </w:r>
      <w:r>
        <w:rPr>
          <w:rFonts w:hint="default" w:ascii="Times New Roman" w:hAnsi="Times New Roman" w:cs="Times New Roman"/>
          <w:sz w:val="22"/>
          <w:szCs w:val="22"/>
        </w:rPr>
        <w:t xml:space="preserve"> за собой возникновения каких-либо дополнительных, в том числе материальных обязательств Обучающегося перед Исполнителем.</w:t>
      </w:r>
    </w:p>
    <w:p w14:paraId="4612004E">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9.7. Основанием для прекращения образовательных отношений является распорядительный акт Исполнителя об отчислении Обучающегося. При досрочном прекращении образовательных отношений договор расторгается на основании распорядительного акта Исполнителя об отчислении Обучающегося. Права и обязанности Обучающегося, предусмотренные законодательством об образовании и локальными нормативными актами Исполнителя, прекращаются с даты его отчисления.</w:t>
      </w:r>
    </w:p>
    <w:p w14:paraId="3531DEBB">
      <w:pPr>
        <w:autoSpaceDE w:val="0"/>
        <w:autoSpaceDN w:val="0"/>
        <w:adjustRightInd w:val="0"/>
        <w:spacing w:after="0" w:line="240" w:lineRule="auto"/>
        <w:ind w:firstLine="540"/>
        <w:jc w:val="both"/>
        <w:rPr>
          <w:rFonts w:hint="default" w:ascii="Times New Roman" w:hAnsi="Times New Roman" w:cs="Times New Roman"/>
          <w:sz w:val="22"/>
          <w:szCs w:val="22"/>
          <w:lang w:eastAsia="ru-RU"/>
        </w:rPr>
      </w:pPr>
      <w:r>
        <w:rPr>
          <w:rFonts w:hint="default" w:ascii="Times New Roman" w:hAnsi="Times New Roman" w:cs="Times New Roman"/>
          <w:sz w:val="22"/>
          <w:szCs w:val="22"/>
        </w:rPr>
        <w:t xml:space="preserve">9.8. При досрочном прекращении образовательных отношений Исполнитель в </w:t>
      </w:r>
      <w:r>
        <w:rPr>
          <w:rFonts w:hint="default" w:ascii="Times New Roman" w:hAnsi="Times New Roman" w:cs="Times New Roman"/>
          <w:sz w:val="22"/>
          <w:szCs w:val="22"/>
          <w:lang w:val="ru-RU"/>
        </w:rPr>
        <w:t>трёхдневный</w:t>
      </w:r>
      <w:r>
        <w:rPr>
          <w:rFonts w:hint="default" w:ascii="Times New Roman" w:hAnsi="Times New Roman" w:cs="Times New Roman"/>
          <w:sz w:val="22"/>
          <w:szCs w:val="22"/>
        </w:rPr>
        <w:t xml:space="preserve"> срок после издания распорядительного акта об отчислении Обучающегося </w:t>
      </w:r>
      <w:r>
        <w:rPr>
          <w:rFonts w:hint="default" w:ascii="Times New Roman" w:hAnsi="Times New Roman" w:cs="Times New Roman"/>
          <w:sz w:val="22"/>
          <w:szCs w:val="22"/>
          <w:lang w:val="ru-RU"/>
        </w:rPr>
        <w:t>выдаёт</w:t>
      </w:r>
      <w:r>
        <w:rPr>
          <w:rFonts w:hint="default" w:ascii="Times New Roman" w:hAnsi="Times New Roman" w:cs="Times New Roman"/>
          <w:sz w:val="22"/>
          <w:szCs w:val="22"/>
        </w:rPr>
        <w:t xml:space="preserve"> ему справку об обучении по образцу, самостоятельно установленному колледжем</w:t>
      </w:r>
      <w:r>
        <w:rPr>
          <w:rFonts w:hint="default" w:ascii="Times New Roman" w:hAnsi="Times New Roman" w:cs="Times New Roman"/>
          <w:sz w:val="22"/>
          <w:szCs w:val="22"/>
          <w:lang w:eastAsia="ru-RU"/>
        </w:rPr>
        <w:t>.</w:t>
      </w:r>
    </w:p>
    <w:p w14:paraId="5E68D91E">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9.9. Исполнитель вправе отказаться от исполнения обязательств по Договору при условии полного возмещения Обучающемуся убытков.</w:t>
      </w:r>
    </w:p>
    <w:p w14:paraId="10108175">
      <w:pPr>
        <w:widowControl w:val="0"/>
        <w:numPr>
          <w:ilvl w:val="0"/>
          <w:numId w:val="0"/>
        </w:numPr>
        <w:autoSpaceDE w:val="0"/>
        <w:autoSpaceDN w:val="0"/>
        <w:adjustRightInd w:val="0"/>
        <w:spacing w:after="0" w:line="240" w:lineRule="auto"/>
        <w:ind w:left="540" w:leftChars="0"/>
        <w:jc w:val="both"/>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9.10. Обучающийся вправе отказаться от исполнения настоящего Договора при условии оплаты Исполнителю фактически </w:t>
      </w:r>
      <w:r>
        <w:rPr>
          <w:rFonts w:hint="default" w:ascii="Times New Roman" w:hAnsi="Times New Roman" w:cs="Times New Roman"/>
          <w:sz w:val="22"/>
          <w:szCs w:val="22"/>
          <w:lang w:val="ru-RU"/>
        </w:rPr>
        <w:t>понесённых</w:t>
      </w:r>
      <w:r>
        <w:rPr>
          <w:rFonts w:hint="default" w:ascii="Times New Roman" w:hAnsi="Times New Roman" w:cs="Times New Roman"/>
          <w:sz w:val="22"/>
          <w:szCs w:val="22"/>
        </w:rPr>
        <w:t xml:space="preserve"> им расходов. </w:t>
      </w:r>
      <w:r>
        <w:rPr>
          <w:rFonts w:hint="default" w:ascii="Times New Roman" w:hAnsi="Times New Roman" w:cs="Times New Roman"/>
          <w:sz w:val="22"/>
          <w:szCs w:val="22"/>
          <w:lang w:val="ru-RU"/>
        </w:rPr>
        <w:t>Перерасчёт</w:t>
      </w:r>
      <w:r>
        <w:rPr>
          <w:rFonts w:hint="default" w:ascii="Times New Roman" w:hAnsi="Times New Roman" w:cs="Times New Roman"/>
          <w:sz w:val="22"/>
          <w:szCs w:val="22"/>
        </w:rPr>
        <w:t xml:space="preserve"> стоимости оказанных платных образовательных услуг производиться с момента подачи заявления о расторжении Договора и издания приказа руководителя учреждения о его отчислении.</w:t>
      </w:r>
    </w:p>
    <w:p w14:paraId="75612527">
      <w:pPr>
        <w:widowControl w:val="0"/>
        <w:numPr>
          <w:ilvl w:val="0"/>
          <w:numId w:val="0"/>
        </w:numPr>
        <w:autoSpaceDE w:val="0"/>
        <w:autoSpaceDN w:val="0"/>
        <w:adjustRightInd w:val="0"/>
        <w:spacing w:after="0" w:line="240" w:lineRule="auto"/>
        <w:ind w:left="540" w:leftChars="0"/>
        <w:jc w:val="both"/>
        <w:outlineLvl w:val="1"/>
        <w:rPr>
          <w:rFonts w:hint="default" w:ascii="Times New Roman" w:hAnsi="Times New Roman" w:cs="Times New Roman"/>
          <w:sz w:val="22"/>
          <w:szCs w:val="22"/>
        </w:rPr>
      </w:pPr>
    </w:p>
    <w:p w14:paraId="5C5666B1">
      <w:pPr>
        <w:widowControl w:val="0"/>
        <w:numPr>
          <w:ilvl w:val="0"/>
          <w:numId w:val="2"/>
        </w:numPr>
        <w:autoSpaceDE w:val="0"/>
        <w:autoSpaceDN w:val="0"/>
        <w:adjustRightInd w:val="0"/>
        <w:spacing w:after="0" w:line="240" w:lineRule="auto"/>
        <w:ind w:left="0" w:leftChars="0" w:firstLine="540" w:firstLineChars="0"/>
        <w:jc w:val="center"/>
        <w:outlineLvl w:val="1"/>
        <w:rPr>
          <w:rFonts w:hint="default" w:ascii="Times New Roman" w:hAnsi="Times New Roman" w:cs="Times New Roman"/>
          <w:sz w:val="22"/>
          <w:szCs w:val="22"/>
        </w:rPr>
      </w:pPr>
      <w:r>
        <w:rPr>
          <w:rFonts w:hint="default" w:ascii="Times New Roman" w:hAnsi="Times New Roman" w:cs="Times New Roman"/>
          <w:b/>
          <w:sz w:val="22"/>
          <w:szCs w:val="22"/>
        </w:rPr>
        <w:t>Ответственность сторон</w:t>
      </w:r>
    </w:p>
    <w:p w14:paraId="41B18D6A">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2DD22838">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10.2.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0E4CE87">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10.2.1. Безвозмездного оказания образовательной услуги.</w:t>
      </w:r>
    </w:p>
    <w:p w14:paraId="0E986A73">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10.2.2. Соразмерного уменьшения стоимости оказанной образовательной услуги.</w:t>
      </w:r>
    </w:p>
    <w:p w14:paraId="6148AC02">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10.2.3. Возмещения понесенных им расходов по устранению недостатков оказанной образовательной услуги своими силами или третьими лицами.</w:t>
      </w:r>
    </w:p>
    <w:p w14:paraId="3F1CD2F9">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10.3. Заказчик вправе отказаться от исполнения Договора и потребовать полного возмещения убытков, если в 10 –дневный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78D2D73">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10.4.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699E16FF">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10.4.1.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5F546BA1">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10.4.2. Поручить оказать образовательную услугу третьим лицам за разумную цену и потребовать от исполнителя возмещения понесенных расходов;</w:t>
      </w:r>
    </w:p>
    <w:p w14:paraId="76EE59F8">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10.4.3. Потребовать уменьшения стоимости образовательной услуги.</w:t>
      </w:r>
    </w:p>
    <w:p w14:paraId="6BEE060D">
      <w:pPr>
        <w:widowControl w:val="0"/>
        <w:numPr>
          <w:ilvl w:val="0"/>
          <w:numId w:val="0"/>
        </w:numPr>
        <w:autoSpaceDE w:val="0"/>
        <w:autoSpaceDN w:val="0"/>
        <w:adjustRightInd w:val="0"/>
        <w:spacing w:after="0" w:line="240" w:lineRule="auto"/>
        <w:ind w:left="540" w:leftChars="0"/>
        <w:jc w:val="both"/>
        <w:outlineLvl w:val="1"/>
        <w:rPr>
          <w:rFonts w:hint="default" w:ascii="Times New Roman" w:hAnsi="Times New Roman" w:cs="Times New Roman"/>
          <w:sz w:val="22"/>
          <w:szCs w:val="22"/>
        </w:rPr>
      </w:pPr>
    </w:p>
    <w:p w14:paraId="5DD7B288">
      <w:pPr>
        <w:widowControl w:val="0"/>
        <w:numPr>
          <w:ilvl w:val="0"/>
          <w:numId w:val="2"/>
        </w:numPr>
        <w:autoSpaceDE w:val="0"/>
        <w:autoSpaceDN w:val="0"/>
        <w:adjustRightInd w:val="0"/>
        <w:spacing w:after="0" w:line="240" w:lineRule="auto"/>
        <w:ind w:left="0" w:leftChars="0" w:firstLine="540" w:firstLineChars="0"/>
        <w:jc w:val="center"/>
        <w:outlineLvl w:val="1"/>
        <w:rPr>
          <w:rFonts w:hint="default" w:ascii="Times New Roman" w:hAnsi="Times New Roman" w:cs="Times New Roman"/>
          <w:b/>
          <w:sz w:val="22"/>
          <w:szCs w:val="22"/>
        </w:rPr>
      </w:pPr>
      <w:r>
        <w:rPr>
          <w:rFonts w:hint="default" w:ascii="Times New Roman" w:hAnsi="Times New Roman" w:cs="Times New Roman"/>
          <w:b/>
          <w:sz w:val="22"/>
          <w:szCs w:val="22"/>
        </w:rPr>
        <w:t>Срок действия Договора</w:t>
      </w:r>
    </w:p>
    <w:p w14:paraId="4920C39F">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11.1. Настоящий Договор вступает в силу со дня его заключения Сторонами и действует до 30 июня 20_____г.</w:t>
      </w:r>
    </w:p>
    <w:p w14:paraId="0B4CECD0">
      <w:pPr>
        <w:widowControl w:val="0"/>
        <w:numPr>
          <w:ilvl w:val="0"/>
          <w:numId w:val="0"/>
        </w:numPr>
        <w:autoSpaceDE w:val="0"/>
        <w:autoSpaceDN w:val="0"/>
        <w:adjustRightInd w:val="0"/>
        <w:spacing w:after="0" w:line="240" w:lineRule="auto"/>
        <w:ind w:left="540" w:leftChars="0"/>
        <w:jc w:val="both"/>
        <w:outlineLvl w:val="1"/>
        <w:rPr>
          <w:rFonts w:hint="default" w:ascii="Times New Roman" w:hAnsi="Times New Roman" w:cs="Times New Roman"/>
          <w:sz w:val="22"/>
          <w:szCs w:val="22"/>
        </w:rPr>
      </w:pPr>
    </w:p>
    <w:p w14:paraId="1DC9E05D">
      <w:pPr>
        <w:widowControl w:val="0"/>
        <w:numPr>
          <w:ilvl w:val="0"/>
          <w:numId w:val="2"/>
        </w:numPr>
        <w:autoSpaceDE w:val="0"/>
        <w:autoSpaceDN w:val="0"/>
        <w:adjustRightInd w:val="0"/>
        <w:spacing w:after="0" w:line="240" w:lineRule="auto"/>
        <w:ind w:left="0" w:leftChars="0" w:firstLine="540" w:firstLineChars="0"/>
        <w:jc w:val="center"/>
        <w:outlineLvl w:val="1"/>
        <w:rPr>
          <w:rFonts w:hint="default" w:ascii="Times New Roman" w:hAnsi="Times New Roman" w:cs="Times New Roman"/>
          <w:b/>
          <w:sz w:val="22"/>
          <w:szCs w:val="22"/>
        </w:rPr>
      </w:pPr>
      <w:r>
        <w:rPr>
          <w:rFonts w:hint="default" w:ascii="Times New Roman" w:hAnsi="Times New Roman" w:cs="Times New Roman"/>
          <w:b/>
          <w:sz w:val="22"/>
          <w:szCs w:val="22"/>
        </w:rPr>
        <w:t>Заключительные положения</w:t>
      </w:r>
    </w:p>
    <w:p w14:paraId="0AEE5A01">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12.1.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3A0D611D">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12.2.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78193130">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12.3.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0632CD2">
      <w:pPr>
        <w:widowControl w:val="0"/>
        <w:autoSpaceDE w:val="0"/>
        <w:autoSpaceDN w:val="0"/>
        <w:adjustRightInd w:val="0"/>
        <w:spacing w:after="0" w:line="240" w:lineRule="auto"/>
        <w:ind w:firstLine="540"/>
        <w:jc w:val="both"/>
        <w:rPr>
          <w:rFonts w:hint="default" w:ascii="Times New Roman" w:hAnsi="Times New Roman" w:cs="Times New Roman"/>
          <w:sz w:val="22"/>
          <w:szCs w:val="22"/>
        </w:rPr>
      </w:pPr>
      <w:r>
        <w:rPr>
          <w:rFonts w:hint="default" w:ascii="Times New Roman" w:hAnsi="Times New Roman" w:cs="Times New Roman"/>
          <w:sz w:val="22"/>
          <w:szCs w:val="22"/>
        </w:rPr>
        <w:t>12.4. Изменения Договора оформляются дополнительными соглашениями к Договору.</w:t>
      </w:r>
    </w:p>
    <w:p w14:paraId="08FB9503">
      <w:pPr>
        <w:widowControl w:val="0"/>
        <w:numPr>
          <w:ilvl w:val="0"/>
          <w:numId w:val="0"/>
        </w:numPr>
        <w:autoSpaceDE w:val="0"/>
        <w:autoSpaceDN w:val="0"/>
        <w:adjustRightInd w:val="0"/>
        <w:spacing w:after="0" w:line="240" w:lineRule="auto"/>
        <w:ind w:left="540" w:leftChars="0"/>
        <w:jc w:val="both"/>
        <w:outlineLvl w:val="1"/>
        <w:rPr>
          <w:rFonts w:hint="default" w:ascii="Times New Roman" w:hAnsi="Times New Roman" w:cs="Times New Roman"/>
          <w:sz w:val="22"/>
          <w:szCs w:val="22"/>
        </w:rPr>
      </w:pPr>
    </w:p>
    <w:p w14:paraId="3751ED16">
      <w:pPr>
        <w:widowControl w:val="0"/>
        <w:numPr>
          <w:ilvl w:val="0"/>
          <w:numId w:val="2"/>
        </w:numPr>
        <w:autoSpaceDE w:val="0"/>
        <w:autoSpaceDN w:val="0"/>
        <w:adjustRightInd w:val="0"/>
        <w:spacing w:after="0" w:line="240" w:lineRule="auto"/>
        <w:ind w:left="0" w:leftChars="0" w:firstLine="540" w:firstLineChars="0"/>
        <w:jc w:val="center"/>
        <w:outlineLvl w:val="1"/>
        <w:rPr>
          <w:rFonts w:hint="default" w:ascii="Times New Roman" w:hAnsi="Times New Roman" w:cs="Times New Roman"/>
          <w:b/>
          <w:sz w:val="22"/>
          <w:szCs w:val="22"/>
        </w:rPr>
      </w:pPr>
      <w:r>
        <w:rPr>
          <w:rFonts w:hint="default" w:ascii="Times New Roman" w:hAnsi="Times New Roman" w:cs="Times New Roman"/>
          <w:b/>
          <w:sz w:val="22"/>
          <w:szCs w:val="22"/>
        </w:rPr>
        <w:t>Адреса и реквизиты Сторон</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7"/>
        <w:gridCol w:w="3190"/>
        <w:gridCol w:w="3191"/>
      </w:tblGrid>
      <w:tr w14:paraId="37886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7" w:type="dxa"/>
          </w:tcPr>
          <w:p w14:paraId="17419E3E">
            <w:pPr>
              <w:widowControl w:val="0"/>
              <w:autoSpaceDE w:val="0"/>
              <w:autoSpaceDN w:val="0"/>
              <w:adjustRightInd w:val="0"/>
              <w:spacing w:after="0" w:line="240" w:lineRule="auto"/>
              <w:jc w:val="center"/>
              <w:outlineLvl w:val="1"/>
              <w:rPr>
                <w:rFonts w:hint="default" w:ascii="Times New Roman" w:hAnsi="Times New Roman" w:cs="Times New Roman"/>
                <w:b/>
                <w:sz w:val="22"/>
                <w:szCs w:val="22"/>
              </w:rPr>
            </w:pPr>
            <w:r>
              <w:rPr>
                <w:rFonts w:hint="default" w:ascii="Times New Roman" w:hAnsi="Times New Roman" w:cs="Times New Roman"/>
                <w:b/>
                <w:sz w:val="22"/>
                <w:szCs w:val="22"/>
              </w:rPr>
              <w:t>Исполнитель</w:t>
            </w:r>
          </w:p>
          <w:p w14:paraId="44C28388">
            <w:pPr>
              <w:suppressAutoHyphens w:val="0"/>
              <w:rPr>
                <w:b/>
                <w:bCs/>
              </w:rPr>
            </w:pPr>
            <w:r>
              <w:rPr>
                <w:b/>
                <w:bCs/>
                <w:sz w:val="22"/>
                <w:szCs w:val="22"/>
                <w:lang w:eastAsia="ru-RU"/>
              </w:rPr>
              <w:t>ГАПОУ «Кузбасский музыкальный колледж»</w:t>
            </w:r>
          </w:p>
          <w:p w14:paraId="4760A755">
            <w:pPr>
              <w:suppressAutoHyphens w:val="0"/>
              <w:ind w:right="-104" w:rightChars="-52"/>
              <w:rPr>
                <w:sz w:val="22"/>
                <w:szCs w:val="22"/>
                <w:lang w:eastAsia="ru-RU"/>
              </w:rPr>
            </w:pPr>
            <w:r>
              <w:rPr>
                <w:sz w:val="22"/>
                <w:szCs w:val="22"/>
                <w:lang w:eastAsia="ru-RU"/>
              </w:rPr>
              <w:t>Юр. адрес: 650004, г. Кемерово, ул. Спортивная, 93</w:t>
            </w:r>
          </w:p>
          <w:p w14:paraId="1BA7504D">
            <w:pPr>
              <w:suppressAutoHyphens w:val="0"/>
              <w:rPr>
                <w:sz w:val="22"/>
                <w:szCs w:val="22"/>
                <w:lang w:eastAsia="ru-RU"/>
              </w:rPr>
            </w:pPr>
            <w:r>
              <w:rPr>
                <w:sz w:val="22"/>
                <w:szCs w:val="22"/>
                <w:lang w:eastAsia="ru-RU"/>
              </w:rPr>
              <w:t xml:space="preserve">Фактический адрес: 650025, </w:t>
            </w:r>
            <w:r>
              <w:rPr>
                <w:sz w:val="22"/>
                <w:szCs w:val="22"/>
              </w:rPr>
              <w:t>г. Кемерово, ул. Дарвина 4</w:t>
            </w:r>
          </w:p>
          <w:p w14:paraId="376B24A0">
            <w:pPr>
              <w:suppressAutoHyphens w:val="0"/>
              <w:ind w:left="0" w:leftChars="0" w:firstLine="0" w:firstLineChars="0"/>
            </w:pPr>
            <w:r>
              <w:rPr>
                <w:sz w:val="22"/>
                <w:szCs w:val="22"/>
                <w:lang w:eastAsia="ru-RU"/>
              </w:rPr>
              <w:t>ИНН/КПП 4207023636/420501001</w:t>
            </w:r>
          </w:p>
          <w:p w14:paraId="074455BA">
            <w:pPr>
              <w:rPr>
                <w:sz w:val="22"/>
                <w:szCs w:val="22"/>
              </w:rPr>
            </w:pPr>
            <w:r>
              <w:rPr>
                <w:sz w:val="22"/>
                <w:szCs w:val="22"/>
              </w:rPr>
              <w:t xml:space="preserve">Электронный адрес: </w:t>
            </w:r>
            <w:r>
              <w:fldChar w:fldCharType="begin"/>
            </w:r>
            <w:r>
              <w:instrText xml:space="preserve"> HYPERLINK "mailto:zebra-kuzb@yandex.ru"</w:instrText>
            </w:r>
            <w:r>
              <w:fldChar w:fldCharType="separate"/>
            </w:r>
            <w:r>
              <w:rPr>
                <w:rStyle w:val="4"/>
                <w:sz w:val="22"/>
                <w:szCs w:val="22"/>
                <w:lang w:val="en-US"/>
              </w:rPr>
              <w:t>zebra</w:t>
            </w:r>
            <w:r>
              <w:rPr>
                <w:rStyle w:val="4"/>
                <w:sz w:val="22"/>
                <w:szCs w:val="22"/>
              </w:rPr>
              <w:t>-</w:t>
            </w:r>
            <w:r>
              <w:rPr>
                <w:rStyle w:val="4"/>
                <w:sz w:val="22"/>
                <w:szCs w:val="22"/>
                <w:lang w:val="en-US"/>
              </w:rPr>
              <w:t>kuzb</w:t>
            </w:r>
            <w:r>
              <w:rPr>
                <w:rStyle w:val="4"/>
                <w:sz w:val="22"/>
                <w:szCs w:val="22"/>
              </w:rPr>
              <w:t>@</w:t>
            </w:r>
            <w:r>
              <w:rPr>
                <w:rStyle w:val="4"/>
                <w:sz w:val="22"/>
                <w:szCs w:val="22"/>
                <w:lang w:val="en-US"/>
              </w:rPr>
              <w:t>yandex</w:t>
            </w:r>
            <w:r>
              <w:rPr>
                <w:rStyle w:val="4"/>
                <w:sz w:val="22"/>
                <w:szCs w:val="22"/>
              </w:rPr>
              <w:t>.</w:t>
            </w:r>
            <w:r>
              <w:rPr>
                <w:rStyle w:val="4"/>
                <w:sz w:val="22"/>
                <w:szCs w:val="22"/>
                <w:lang w:val="en-US"/>
              </w:rPr>
              <w:t>ru</w:t>
            </w:r>
            <w:r>
              <w:fldChar w:fldCharType="end"/>
            </w:r>
          </w:p>
          <w:p w14:paraId="22E5A3EC">
            <w:pPr>
              <w:rPr>
                <w:sz w:val="22"/>
                <w:szCs w:val="22"/>
              </w:rPr>
            </w:pPr>
            <w:r>
              <w:rPr>
                <w:sz w:val="22"/>
                <w:szCs w:val="22"/>
              </w:rPr>
              <w:t>Контактный телефон: (384-2) 75-95-15</w:t>
            </w:r>
          </w:p>
          <w:p w14:paraId="1C624FEB">
            <w:pPr>
              <w:rPr>
                <w:sz w:val="22"/>
                <w:szCs w:val="22"/>
              </w:rPr>
            </w:pPr>
            <w:r>
              <w:rPr>
                <w:sz w:val="22"/>
                <w:szCs w:val="22"/>
              </w:rPr>
              <w:t>Банк получателя:</w:t>
            </w:r>
          </w:p>
          <w:p w14:paraId="73F91A93">
            <w:pPr>
              <w:rPr>
                <w:sz w:val="22"/>
                <w:szCs w:val="22"/>
                <w:lang w:eastAsia="ru-RU"/>
              </w:rPr>
            </w:pPr>
            <w:r>
              <w:rPr>
                <w:sz w:val="22"/>
                <w:szCs w:val="22"/>
              </w:rPr>
              <w:t xml:space="preserve">Р/с </w:t>
            </w:r>
            <w:r>
              <w:rPr>
                <w:sz w:val="22"/>
                <w:szCs w:val="22"/>
                <w:lang w:eastAsia="ru-RU"/>
              </w:rPr>
              <w:t>03224643320000003900 в отделении Кемерово Банка России//УФК по Кемеровской области -Кузбассу г. Кемерово</w:t>
            </w:r>
          </w:p>
          <w:p w14:paraId="00708B8A">
            <w:pPr>
              <w:suppressAutoHyphens w:val="0"/>
              <w:rPr>
                <w:sz w:val="22"/>
                <w:szCs w:val="22"/>
                <w:lang w:eastAsia="ru-RU"/>
              </w:rPr>
            </w:pPr>
            <w:r>
              <w:rPr>
                <w:sz w:val="22"/>
                <w:szCs w:val="22"/>
                <w:lang w:eastAsia="ru-RU"/>
              </w:rPr>
              <w:t>Кор/с 40102810745370000032</w:t>
            </w:r>
          </w:p>
          <w:p w14:paraId="0BF1771F">
            <w:pPr>
              <w:suppressAutoHyphens w:val="0"/>
            </w:pPr>
            <w:r>
              <w:rPr>
                <w:sz w:val="22"/>
                <w:szCs w:val="22"/>
                <w:lang w:eastAsia="ru-RU"/>
              </w:rPr>
              <w:t>БИК 013207212</w:t>
            </w:r>
          </w:p>
          <w:p w14:paraId="7D8F5F5F">
            <w:pPr>
              <w:suppressAutoHyphens w:val="0"/>
            </w:pPr>
            <w:r>
              <w:rPr>
                <w:sz w:val="22"/>
                <w:szCs w:val="22"/>
              </w:rPr>
              <w:t xml:space="preserve">Получатель: Минфин Кузбасса </w:t>
            </w:r>
            <w:r>
              <w:rPr>
                <w:sz w:val="22"/>
                <w:szCs w:val="22"/>
                <w:lang w:eastAsia="ru-RU"/>
              </w:rPr>
              <w:t>(ГАПОУ «Кузбасский музыкальный колледж» л/с 30396Ё84500)</w:t>
            </w:r>
          </w:p>
          <w:p w14:paraId="0C3EA478">
            <w:pPr>
              <w:rPr>
                <w:sz w:val="22"/>
                <w:szCs w:val="22"/>
              </w:rPr>
            </w:pPr>
          </w:p>
          <w:p w14:paraId="79CC2551">
            <w:pPr>
              <w:rPr>
                <w:sz w:val="22"/>
                <w:szCs w:val="22"/>
              </w:rPr>
            </w:pPr>
          </w:p>
          <w:p w14:paraId="73311761">
            <w:pPr>
              <w:rPr>
                <w:sz w:val="22"/>
                <w:szCs w:val="22"/>
              </w:rPr>
            </w:pPr>
            <w:r>
              <w:rPr>
                <w:sz w:val="22"/>
                <w:szCs w:val="22"/>
              </w:rPr>
              <w:t>Директор</w:t>
            </w:r>
          </w:p>
          <w:p w14:paraId="72F01FAB">
            <w:pPr>
              <w:rPr>
                <w:sz w:val="22"/>
                <w:szCs w:val="22"/>
              </w:rPr>
            </w:pPr>
          </w:p>
          <w:p w14:paraId="0C859C4F">
            <w:pPr>
              <w:rPr>
                <w:color w:val="000000"/>
                <w:sz w:val="22"/>
                <w:szCs w:val="22"/>
                <w:lang w:eastAsia="ru-RU"/>
              </w:rPr>
            </w:pPr>
            <w:r>
              <w:rPr>
                <w:sz w:val="22"/>
                <w:szCs w:val="22"/>
              </w:rPr>
              <w:t>________________/П.А. Гимадеев/</w:t>
            </w:r>
            <w:r>
              <w:rPr>
                <w:b/>
                <w:sz w:val="22"/>
                <w:szCs w:val="22"/>
              </w:rPr>
              <w:t xml:space="preserve"> </w:t>
            </w:r>
          </w:p>
          <w:p w14:paraId="1200DE40">
            <w:pPr>
              <w:shd w:val="clear" w:color="auto" w:fill="FFFFFF"/>
              <w:autoSpaceDE w:val="0"/>
              <w:autoSpaceDN w:val="0"/>
              <w:adjustRightInd w:val="0"/>
              <w:spacing w:after="0" w:line="240" w:lineRule="auto"/>
              <w:jc w:val="both"/>
              <w:rPr>
                <w:rFonts w:hint="default" w:ascii="Times New Roman" w:hAnsi="Times New Roman" w:cs="Times New Roman"/>
                <w:sz w:val="22"/>
                <w:szCs w:val="22"/>
              </w:rPr>
            </w:pPr>
            <w:r>
              <w:rPr>
                <w:sz w:val="22"/>
                <w:szCs w:val="22"/>
              </w:rPr>
              <w:t>МП</w:t>
            </w:r>
          </w:p>
          <w:p w14:paraId="2124CA14">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tc>
        <w:tc>
          <w:tcPr>
            <w:tcW w:w="3190" w:type="dxa"/>
          </w:tcPr>
          <w:p w14:paraId="76362F0A">
            <w:pPr>
              <w:widowControl w:val="0"/>
              <w:autoSpaceDE w:val="0"/>
              <w:autoSpaceDN w:val="0"/>
              <w:adjustRightInd w:val="0"/>
              <w:spacing w:after="0" w:line="240" w:lineRule="auto"/>
              <w:jc w:val="center"/>
              <w:outlineLvl w:val="1"/>
              <w:rPr>
                <w:rFonts w:hint="default" w:ascii="Times New Roman" w:hAnsi="Times New Roman" w:cs="Times New Roman"/>
                <w:b/>
                <w:sz w:val="22"/>
                <w:szCs w:val="22"/>
              </w:rPr>
            </w:pPr>
            <w:r>
              <w:rPr>
                <w:rFonts w:hint="default" w:ascii="Times New Roman" w:hAnsi="Times New Roman" w:cs="Times New Roman"/>
                <w:b/>
                <w:sz w:val="22"/>
                <w:szCs w:val="22"/>
              </w:rPr>
              <w:t>Заказчик</w:t>
            </w:r>
          </w:p>
          <w:p w14:paraId="62ED13D7">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ФИО____________________</w:t>
            </w:r>
          </w:p>
          <w:p w14:paraId="5958142F">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3E95967E">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6A12E4DA">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Паспорт________________</w:t>
            </w:r>
          </w:p>
          <w:p w14:paraId="292F8CF9">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7E483141">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25906F01">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76E0EFBD">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0A308875">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1E9C1468">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Адрес__________________</w:t>
            </w:r>
          </w:p>
          <w:p w14:paraId="75096929">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00415F76">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04F7D290">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2FDDFCFB">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18A7E446">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0BCDAF1C">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7724AC29">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5516245A">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Тел.___________________</w:t>
            </w:r>
          </w:p>
          <w:p w14:paraId="5C64CB39">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3F5A3D83">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0D2CCE2B">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50E54186">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129F2E2F">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77C374AE">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17956496">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7C0D50AF">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19E352A4">
            <w:pPr>
              <w:pStyle w:val="14"/>
              <w:jc w:val="both"/>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w:t>
            </w:r>
          </w:p>
          <w:p w14:paraId="12336078">
            <w:pPr>
              <w:pStyle w:val="14"/>
              <w:jc w:val="center"/>
              <w:rPr>
                <w:rFonts w:hint="default" w:ascii="Times New Roman" w:hAnsi="Times New Roman" w:cs="Times New Roman"/>
                <w:sz w:val="22"/>
                <w:szCs w:val="22"/>
              </w:rPr>
            </w:pPr>
            <w:r>
              <w:rPr>
                <w:rFonts w:hint="default" w:ascii="Times New Roman" w:hAnsi="Times New Roman" w:cs="Times New Roman"/>
                <w:sz w:val="22"/>
                <w:szCs w:val="22"/>
              </w:rPr>
              <w:t>(подпись)</w:t>
            </w:r>
          </w:p>
        </w:tc>
        <w:tc>
          <w:tcPr>
            <w:tcW w:w="3191" w:type="dxa"/>
          </w:tcPr>
          <w:p w14:paraId="571ED989">
            <w:pPr>
              <w:widowControl w:val="0"/>
              <w:autoSpaceDE w:val="0"/>
              <w:autoSpaceDN w:val="0"/>
              <w:adjustRightInd w:val="0"/>
              <w:spacing w:after="0" w:line="240" w:lineRule="auto"/>
              <w:jc w:val="center"/>
              <w:outlineLvl w:val="1"/>
              <w:rPr>
                <w:rFonts w:hint="default" w:ascii="Times New Roman" w:hAnsi="Times New Roman" w:cs="Times New Roman"/>
                <w:b/>
                <w:sz w:val="22"/>
                <w:szCs w:val="22"/>
              </w:rPr>
            </w:pPr>
            <w:r>
              <w:rPr>
                <w:rFonts w:hint="default" w:ascii="Times New Roman" w:hAnsi="Times New Roman" w:cs="Times New Roman"/>
                <w:b/>
                <w:sz w:val="22"/>
                <w:szCs w:val="22"/>
              </w:rPr>
              <w:t>Обучающийся</w:t>
            </w:r>
          </w:p>
          <w:p w14:paraId="04520461">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ФИО____________________</w:t>
            </w:r>
          </w:p>
          <w:p w14:paraId="3C3C8718">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2542F730">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74811FDB">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Паспорт________________</w:t>
            </w:r>
          </w:p>
          <w:p w14:paraId="26D2114A">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4668E18C">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0924E324">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25B920EB">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44CE9E1B">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178875EC">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Адрес__________________</w:t>
            </w:r>
          </w:p>
          <w:p w14:paraId="388D483E">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22B3CFB8">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6D478BD3">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6DF61969">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3EA48AFA">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41BDD492">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0BE19924">
            <w:pPr>
              <w:tabs>
                <w:tab w:val="left" w:pos="4145"/>
              </w:tabs>
              <w:spacing w:after="0" w:line="240" w:lineRule="auto"/>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_______________________</w:t>
            </w:r>
          </w:p>
          <w:p w14:paraId="17F13365">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r>
              <w:rPr>
                <w:rFonts w:hint="default" w:ascii="Times New Roman" w:hAnsi="Times New Roman" w:cs="Times New Roman"/>
                <w:bCs/>
                <w:sz w:val="22"/>
                <w:szCs w:val="22"/>
              </w:rPr>
              <w:t>Тел.___________________</w:t>
            </w:r>
          </w:p>
          <w:p w14:paraId="42447F85">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23944825">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31598EB5">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71860A3A">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0A5670CA">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0A3C43CA">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795893F2">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658F86E4">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p>
          <w:p w14:paraId="544A5AE4">
            <w:pPr>
              <w:pStyle w:val="14"/>
              <w:jc w:val="both"/>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w:t>
            </w:r>
          </w:p>
          <w:p w14:paraId="4E8893AC">
            <w:pPr>
              <w:widowControl w:val="0"/>
              <w:autoSpaceDE w:val="0"/>
              <w:autoSpaceDN w:val="0"/>
              <w:adjustRightInd w:val="0"/>
              <w:spacing w:after="0" w:line="240" w:lineRule="auto"/>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       (подпись)                 </w:t>
            </w:r>
          </w:p>
        </w:tc>
      </w:tr>
    </w:tbl>
    <w:p w14:paraId="0268682D">
      <w:pPr>
        <w:widowControl w:val="0"/>
        <w:numPr>
          <w:ilvl w:val="0"/>
          <w:numId w:val="0"/>
        </w:numPr>
        <w:autoSpaceDE w:val="0"/>
        <w:autoSpaceDN w:val="0"/>
        <w:adjustRightInd w:val="0"/>
        <w:spacing w:after="0" w:line="240" w:lineRule="auto"/>
        <w:ind w:left="540" w:leftChars="0"/>
        <w:jc w:val="both"/>
        <w:outlineLvl w:val="1"/>
        <w:rPr>
          <w:rFonts w:hint="default" w:ascii="Times New Roman" w:hAnsi="Times New Roman" w:cs="Times New Roman"/>
          <w:sz w:val="22"/>
          <w:szCs w:val="22"/>
        </w:rPr>
      </w:pPr>
    </w:p>
    <w:p w14:paraId="6926E135">
      <w:pPr>
        <w:widowControl w:val="0"/>
        <w:numPr>
          <w:ilvl w:val="0"/>
          <w:numId w:val="0"/>
        </w:numPr>
        <w:autoSpaceDE w:val="0"/>
        <w:autoSpaceDN w:val="0"/>
        <w:adjustRightInd w:val="0"/>
        <w:spacing w:after="0" w:line="240" w:lineRule="auto"/>
        <w:ind w:left="540" w:leftChars="0"/>
        <w:jc w:val="both"/>
        <w:outlineLvl w:val="1"/>
        <w:rPr>
          <w:sz w:val="22"/>
          <w:szCs w:val="22"/>
        </w:rPr>
      </w:pPr>
    </w:p>
    <w:sectPr>
      <w:type w:val="continuous"/>
      <w:pgSz w:w="11909" w:h="16834"/>
      <w:pgMar w:top="709" w:right="710" w:bottom="851" w:left="993" w:header="720" w:footer="720"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4A74A"/>
    <w:multiLevelType w:val="singleLevel"/>
    <w:tmpl w:val="C504A74A"/>
    <w:lvl w:ilvl="0" w:tentative="0">
      <w:start w:val="4"/>
      <w:numFmt w:val="decimal"/>
      <w:suff w:val="space"/>
      <w:lvlText w:val="%1."/>
      <w:lvlJc w:val="left"/>
      <w:rPr>
        <w:rFonts w:hint="default"/>
        <w:b/>
        <w:bCs/>
      </w:rPr>
    </w:lvl>
  </w:abstractNum>
  <w:abstractNum w:abstractNumId="1">
    <w:nsid w:val="ED333A6F"/>
    <w:multiLevelType w:val="singleLevel"/>
    <w:tmpl w:val="ED333A6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38"/>
    <w:rsid w:val="0000541B"/>
    <w:rsid w:val="00017FE1"/>
    <w:rsid w:val="00020A54"/>
    <w:rsid w:val="00046D34"/>
    <w:rsid w:val="00047BDD"/>
    <w:rsid w:val="00052751"/>
    <w:rsid w:val="00057556"/>
    <w:rsid w:val="00072444"/>
    <w:rsid w:val="000A4FB7"/>
    <w:rsid w:val="000A5321"/>
    <w:rsid w:val="000B072B"/>
    <w:rsid w:val="000E6B23"/>
    <w:rsid w:val="000F58A2"/>
    <w:rsid w:val="000F63B1"/>
    <w:rsid w:val="00101A50"/>
    <w:rsid w:val="00102CAE"/>
    <w:rsid w:val="00105305"/>
    <w:rsid w:val="00107137"/>
    <w:rsid w:val="0011041D"/>
    <w:rsid w:val="00120892"/>
    <w:rsid w:val="00137C81"/>
    <w:rsid w:val="00140FA5"/>
    <w:rsid w:val="00151600"/>
    <w:rsid w:val="0016527F"/>
    <w:rsid w:val="00175564"/>
    <w:rsid w:val="001858A7"/>
    <w:rsid w:val="001948B5"/>
    <w:rsid w:val="001A3D05"/>
    <w:rsid w:val="001A5DAD"/>
    <w:rsid w:val="001A671F"/>
    <w:rsid w:val="001A6A65"/>
    <w:rsid w:val="001B7C3B"/>
    <w:rsid w:val="001C79F7"/>
    <w:rsid w:val="001C7BD9"/>
    <w:rsid w:val="001D3278"/>
    <w:rsid w:val="001F1EFC"/>
    <w:rsid w:val="001F6CB8"/>
    <w:rsid w:val="002013F4"/>
    <w:rsid w:val="00213031"/>
    <w:rsid w:val="00215D22"/>
    <w:rsid w:val="00231D71"/>
    <w:rsid w:val="002401E7"/>
    <w:rsid w:val="00273A12"/>
    <w:rsid w:val="0027730B"/>
    <w:rsid w:val="00285AD0"/>
    <w:rsid w:val="00286FE8"/>
    <w:rsid w:val="002958BA"/>
    <w:rsid w:val="002A25B9"/>
    <w:rsid w:val="002A28A0"/>
    <w:rsid w:val="002B017D"/>
    <w:rsid w:val="002B240E"/>
    <w:rsid w:val="002B5D54"/>
    <w:rsid w:val="002B6E32"/>
    <w:rsid w:val="002D43C1"/>
    <w:rsid w:val="002F3ECF"/>
    <w:rsid w:val="00320AE5"/>
    <w:rsid w:val="003326E4"/>
    <w:rsid w:val="003411D5"/>
    <w:rsid w:val="00351D42"/>
    <w:rsid w:val="003716BB"/>
    <w:rsid w:val="00390F6D"/>
    <w:rsid w:val="003D14CB"/>
    <w:rsid w:val="003D661D"/>
    <w:rsid w:val="003F1F52"/>
    <w:rsid w:val="004006AA"/>
    <w:rsid w:val="00405C2E"/>
    <w:rsid w:val="00430CA2"/>
    <w:rsid w:val="00432FE2"/>
    <w:rsid w:val="00441E35"/>
    <w:rsid w:val="00461F96"/>
    <w:rsid w:val="004659A2"/>
    <w:rsid w:val="0047081D"/>
    <w:rsid w:val="004855AA"/>
    <w:rsid w:val="004A1041"/>
    <w:rsid w:val="004B5E20"/>
    <w:rsid w:val="004C00EC"/>
    <w:rsid w:val="004D0A3F"/>
    <w:rsid w:val="004D5B14"/>
    <w:rsid w:val="004F2FA6"/>
    <w:rsid w:val="004F5AAB"/>
    <w:rsid w:val="005067B2"/>
    <w:rsid w:val="00514981"/>
    <w:rsid w:val="005164EF"/>
    <w:rsid w:val="00547B5F"/>
    <w:rsid w:val="0057590A"/>
    <w:rsid w:val="00577F56"/>
    <w:rsid w:val="005C3678"/>
    <w:rsid w:val="005E0C3F"/>
    <w:rsid w:val="00611532"/>
    <w:rsid w:val="00621AB2"/>
    <w:rsid w:val="00625D76"/>
    <w:rsid w:val="00630C6B"/>
    <w:rsid w:val="00630EFC"/>
    <w:rsid w:val="006472FA"/>
    <w:rsid w:val="0065531C"/>
    <w:rsid w:val="00667CC6"/>
    <w:rsid w:val="006863DC"/>
    <w:rsid w:val="006A6C5C"/>
    <w:rsid w:val="006B5B38"/>
    <w:rsid w:val="006D15EB"/>
    <w:rsid w:val="006D2BF3"/>
    <w:rsid w:val="006D49CC"/>
    <w:rsid w:val="006E5395"/>
    <w:rsid w:val="006F3871"/>
    <w:rsid w:val="006F61F8"/>
    <w:rsid w:val="0071450F"/>
    <w:rsid w:val="00715EAC"/>
    <w:rsid w:val="00724C84"/>
    <w:rsid w:val="00727A7D"/>
    <w:rsid w:val="00727CBE"/>
    <w:rsid w:val="00745C26"/>
    <w:rsid w:val="007465AC"/>
    <w:rsid w:val="0075363E"/>
    <w:rsid w:val="007630D5"/>
    <w:rsid w:val="00767860"/>
    <w:rsid w:val="0078037A"/>
    <w:rsid w:val="007854ED"/>
    <w:rsid w:val="007C0CF9"/>
    <w:rsid w:val="007C7693"/>
    <w:rsid w:val="007D5A10"/>
    <w:rsid w:val="007E0BB6"/>
    <w:rsid w:val="007E6716"/>
    <w:rsid w:val="007F20B3"/>
    <w:rsid w:val="007F3CCE"/>
    <w:rsid w:val="007F7301"/>
    <w:rsid w:val="00806EF1"/>
    <w:rsid w:val="0080794A"/>
    <w:rsid w:val="00812393"/>
    <w:rsid w:val="00817179"/>
    <w:rsid w:val="008315E8"/>
    <w:rsid w:val="00841CB8"/>
    <w:rsid w:val="0089328C"/>
    <w:rsid w:val="0089593D"/>
    <w:rsid w:val="008E3977"/>
    <w:rsid w:val="008E49A6"/>
    <w:rsid w:val="008E710E"/>
    <w:rsid w:val="0090251C"/>
    <w:rsid w:val="0094602A"/>
    <w:rsid w:val="00981A09"/>
    <w:rsid w:val="00982694"/>
    <w:rsid w:val="009E3764"/>
    <w:rsid w:val="009F4B10"/>
    <w:rsid w:val="00A04554"/>
    <w:rsid w:val="00A16DBC"/>
    <w:rsid w:val="00A305B1"/>
    <w:rsid w:val="00A32B8F"/>
    <w:rsid w:val="00A33F37"/>
    <w:rsid w:val="00A3771A"/>
    <w:rsid w:val="00A570A2"/>
    <w:rsid w:val="00A83CE5"/>
    <w:rsid w:val="00A85DFB"/>
    <w:rsid w:val="00B04113"/>
    <w:rsid w:val="00B11F3A"/>
    <w:rsid w:val="00B3438D"/>
    <w:rsid w:val="00B474D6"/>
    <w:rsid w:val="00B479C7"/>
    <w:rsid w:val="00B660AF"/>
    <w:rsid w:val="00B965D7"/>
    <w:rsid w:val="00BA1B3D"/>
    <w:rsid w:val="00BA67EC"/>
    <w:rsid w:val="00BB1E60"/>
    <w:rsid w:val="00BB7B9E"/>
    <w:rsid w:val="00BB7CEF"/>
    <w:rsid w:val="00BC5151"/>
    <w:rsid w:val="00BC5686"/>
    <w:rsid w:val="00C21CF8"/>
    <w:rsid w:val="00C310E4"/>
    <w:rsid w:val="00C332E2"/>
    <w:rsid w:val="00C402D9"/>
    <w:rsid w:val="00C4654C"/>
    <w:rsid w:val="00C52528"/>
    <w:rsid w:val="00C90993"/>
    <w:rsid w:val="00C93C01"/>
    <w:rsid w:val="00C96C69"/>
    <w:rsid w:val="00CA5659"/>
    <w:rsid w:val="00CA6929"/>
    <w:rsid w:val="00CD5025"/>
    <w:rsid w:val="00CF7CF0"/>
    <w:rsid w:val="00D14C63"/>
    <w:rsid w:val="00D270E2"/>
    <w:rsid w:val="00D3422B"/>
    <w:rsid w:val="00D478EF"/>
    <w:rsid w:val="00D6263E"/>
    <w:rsid w:val="00D77AE5"/>
    <w:rsid w:val="00D85AAA"/>
    <w:rsid w:val="00D85BC2"/>
    <w:rsid w:val="00D877C3"/>
    <w:rsid w:val="00D936AE"/>
    <w:rsid w:val="00DB4FD8"/>
    <w:rsid w:val="00DC0FA4"/>
    <w:rsid w:val="00E01E30"/>
    <w:rsid w:val="00E05BEB"/>
    <w:rsid w:val="00E330FD"/>
    <w:rsid w:val="00E3595E"/>
    <w:rsid w:val="00E4225B"/>
    <w:rsid w:val="00E74774"/>
    <w:rsid w:val="00E74A75"/>
    <w:rsid w:val="00E77FE6"/>
    <w:rsid w:val="00E90DE7"/>
    <w:rsid w:val="00E914EF"/>
    <w:rsid w:val="00ED401A"/>
    <w:rsid w:val="00ED476B"/>
    <w:rsid w:val="00EE3829"/>
    <w:rsid w:val="00EF0504"/>
    <w:rsid w:val="00EF7CBD"/>
    <w:rsid w:val="00F13822"/>
    <w:rsid w:val="00F30792"/>
    <w:rsid w:val="00F31D99"/>
    <w:rsid w:val="00F35365"/>
    <w:rsid w:val="00F62540"/>
    <w:rsid w:val="00F65442"/>
    <w:rsid w:val="00F718DE"/>
    <w:rsid w:val="00F7220D"/>
    <w:rsid w:val="00F778FF"/>
    <w:rsid w:val="00F85AD2"/>
    <w:rsid w:val="00F96CC2"/>
    <w:rsid w:val="00FA37A3"/>
    <w:rsid w:val="00FA3A09"/>
    <w:rsid w:val="00FA7462"/>
    <w:rsid w:val="00FD6ECC"/>
    <w:rsid w:val="00FF1606"/>
    <w:rsid w:val="607E1846"/>
    <w:rsid w:val="6E21266B"/>
    <w:rsid w:val="76FF03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99"/>
    <w:rPr>
      <w:color w:val="0000FF"/>
      <w:u w:val="single"/>
    </w:rPr>
  </w:style>
  <w:style w:type="paragraph" w:styleId="5">
    <w:name w:val="Balloon Text"/>
    <w:basedOn w:val="1"/>
    <w:link w:val="10"/>
    <w:qFormat/>
    <w:uiPriority w:val="0"/>
    <w:rPr>
      <w:rFonts w:ascii="Tahoma" w:hAnsi="Tahoma" w:cs="Tahoma"/>
      <w:sz w:val="16"/>
      <w:szCs w:val="16"/>
    </w:rPr>
  </w:style>
  <w:style w:type="paragraph" w:styleId="6">
    <w:name w:val="annotation text"/>
    <w:basedOn w:val="1"/>
    <w:semiHidden/>
    <w:unhideWhenUsed/>
    <w:qFormat/>
    <w:uiPriority w:val="99"/>
    <w:pPr>
      <w:jc w:val="left"/>
    </w:pPr>
  </w:style>
  <w:style w:type="paragraph" w:styleId="7">
    <w:name w:val="Body Text"/>
    <w:basedOn w:val="1"/>
    <w:qFormat/>
    <w:uiPriority w:val="0"/>
    <w:pPr>
      <w:widowControl/>
      <w:autoSpaceDE/>
      <w:autoSpaceDN/>
      <w:adjustRightInd/>
      <w:jc w:val="both"/>
    </w:pPr>
    <w:rPr>
      <w:b/>
      <w:sz w:val="28"/>
    </w:rPr>
  </w:style>
  <w:style w:type="paragraph" w:customStyle="1" w:styleId="8">
    <w:name w:val="Char Char Знак Знак Char Char"/>
    <w:basedOn w:val="1"/>
    <w:qFormat/>
    <w:uiPriority w:val="0"/>
    <w:pPr>
      <w:widowControl/>
      <w:autoSpaceDE/>
      <w:autoSpaceDN/>
      <w:adjustRightInd/>
      <w:spacing w:after="160"/>
    </w:pPr>
    <w:rPr>
      <w:rFonts w:ascii="Arial" w:hAnsi="Arial"/>
      <w:b/>
      <w:color w:val="FFFFFF"/>
      <w:sz w:val="32"/>
      <w:lang w:val="en-US" w:eastAsia="en-US"/>
    </w:rPr>
  </w:style>
  <w:style w:type="paragraph" w:customStyle="1" w:styleId="9">
    <w:name w:val="ConsPlusNonformat"/>
    <w:qFormat/>
    <w:uiPriority w:val="0"/>
    <w:pPr>
      <w:autoSpaceDE w:val="0"/>
      <w:autoSpaceDN w:val="0"/>
      <w:adjustRightInd w:val="0"/>
    </w:pPr>
    <w:rPr>
      <w:rFonts w:ascii="Courier New" w:hAnsi="Courier New" w:eastAsia="Calibri" w:cs="Courier New"/>
      <w:lang w:val="ru-RU" w:eastAsia="en-US" w:bidi="ar-SA"/>
    </w:rPr>
  </w:style>
  <w:style w:type="character" w:customStyle="1" w:styleId="10">
    <w:name w:val="Текст выноски Знак"/>
    <w:link w:val="5"/>
    <w:qFormat/>
    <w:uiPriority w:val="0"/>
    <w:rPr>
      <w:rFonts w:ascii="Tahoma" w:hAnsi="Tahoma" w:cs="Tahoma"/>
      <w:sz w:val="16"/>
      <w:szCs w:val="16"/>
    </w:rPr>
  </w:style>
  <w:style w:type="paragraph" w:styleId="11">
    <w:name w:val="No Spacing"/>
    <w:qFormat/>
    <w:uiPriority w:val="1"/>
    <w:pPr>
      <w:widowControl w:val="0"/>
      <w:autoSpaceDE w:val="0"/>
      <w:autoSpaceDN w:val="0"/>
      <w:adjustRightInd w:val="0"/>
    </w:pPr>
    <w:rPr>
      <w:rFonts w:ascii="Times New Roman" w:hAnsi="Times New Roman" w:eastAsia="Times New Roman" w:cs="Times New Roman"/>
      <w:lang w:val="ru-RU" w:eastAsia="ru-RU" w:bidi="ar-SA"/>
    </w:rPr>
  </w:style>
  <w:style w:type="paragraph" w:customStyle="1" w:styleId="12">
    <w:name w:val="Char Char Знак Знак Char Char1"/>
    <w:basedOn w:val="1"/>
    <w:qFormat/>
    <w:uiPriority w:val="0"/>
    <w:pPr>
      <w:widowControl/>
      <w:autoSpaceDE/>
      <w:autoSpaceDN/>
      <w:adjustRightInd/>
      <w:spacing w:after="160"/>
    </w:pPr>
    <w:rPr>
      <w:rFonts w:ascii="Arial" w:hAnsi="Arial"/>
      <w:b/>
      <w:color w:val="FFFFFF"/>
      <w:sz w:val="32"/>
      <w:lang w:val="en-US" w:eastAsia="en-US"/>
    </w:rPr>
  </w:style>
  <w:style w:type="paragraph" w:customStyle="1" w:styleId="13">
    <w:name w:val="ConsPlusNormal"/>
    <w:qFormat/>
    <w:uiPriority w:val="0"/>
    <w:pPr>
      <w:autoSpaceDE w:val="0"/>
      <w:autoSpaceDN w:val="0"/>
      <w:adjustRightInd w:val="0"/>
    </w:pPr>
    <w:rPr>
      <w:rFonts w:ascii="Times New Roman" w:hAnsi="Times New Roman" w:eastAsia="Calibri" w:cs="Times New Roman"/>
      <w:sz w:val="24"/>
      <w:szCs w:val="24"/>
      <w:lang w:val="ru-RU" w:eastAsia="ru-RU" w:bidi="ar-SA"/>
    </w:rPr>
  </w:style>
  <w:style w:type="paragraph" w:customStyle="1" w:styleId="14">
    <w:name w:val="ConsPlusCell"/>
    <w:qFormat/>
    <w:uiPriority w:val="99"/>
    <w:pPr>
      <w:widowControl w:val="0"/>
      <w:autoSpaceDE w:val="0"/>
      <w:autoSpaceDN w:val="0"/>
      <w:adjustRightInd w:val="0"/>
    </w:pPr>
    <w:rPr>
      <w:rFonts w:ascii="Calibri" w:hAnsi="Calibri" w:eastAsia="Times New Roman" w:cs="Calibri"/>
      <w:sz w:val="22"/>
      <w:szCs w:val="22"/>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3049</Words>
  <Characters>17383</Characters>
  <Lines>144</Lines>
  <Paragraphs>40</Paragraphs>
  <TotalTime>70</TotalTime>
  <ScaleCrop>false</ScaleCrop>
  <LinksUpToDate>false</LinksUpToDate>
  <CharactersWithSpaces>20392</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2022-09-21T06:19:00Z</dcterms:created>
  <dc:creator>хозяин</dc:creator>
  <cp:lastModifiedBy>User</cp:lastModifiedBy>
  <cp:lastPrinted>2023-11-22T07:02:00Z</cp:lastPrinted>
  <dcterms:modified xsi:type="dcterms:W3CDTF">2025-09-10T09:37:24Z</dcterms:modified>
  <dc:title>УТВЕРЖДЕН приказом Минобразования России от 28</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1049-12.2.0.22222</vt:lpwstr>
  </property>
  <property fmtid="{D5CDD505-2E9C-101B-9397-08002B2CF9AE}" pid="3" name="ICV">
    <vt:lpwstr>0AF78A7500704021ACB8E425EE4CEB39_13</vt:lpwstr>
  </property>
</Properties>
</file>